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98E4F" w14:textId="538A29E3" w:rsidR="00EB7EA8" w:rsidRPr="005D6423" w:rsidRDefault="00EB7EA8" w:rsidP="005D6423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GoBack"/>
      <w:r w:rsidRPr="005D6423">
        <w:rPr>
          <w:rFonts w:ascii="Times New Roman" w:hAnsi="Times New Roman" w:cs="Times New Roman"/>
          <w:b/>
          <w:bCs/>
          <w:sz w:val="32"/>
          <w:szCs w:val="28"/>
        </w:rPr>
        <w:t xml:space="preserve">Технология: </w:t>
      </w:r>
      <w:r w:rsidR="005D6423" w:rsidRPr="005D6423">
        <w:rPr>
          <w:rFonts w:ascii="Times New Roman" w:hAnsi="Times New Roman" w:cs="Times New Roman"/>
          <w:b/>
          <w:bCs/>
          <w:sz w:val="32"/>
          <w:szCs w:val="28"/>
        </w:rPr>
        <w:t>«Клубный</w:t>
      </w:r>
      <w:r w:rsidRPr="005D6423">
        <w:rPr>
          <w:rFonts w:ascii="Times New Roman" w:hAnsi="Times New Roman" w:cs="Times New Roman"/>
          <w:b/>
          <w:bCs/>
          <w:sz w:val="32"/>
          <w:szCs w:val="28"/>
        </w:rPr>
        <w:t xml:space="preserve"> час»</w:t>
      </w:r>
    </w:p>
    <w:bookmarkEnd w:id="0"/>
    <w:p w14:paraId="5E3F81F6" w14:textId="7452AB6E" w:rsidR="0025794C" w:rsidRPr="001C086F" w:rsidRDefault="0025794C" w:rsidP="001C08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55D9F" w14:textId="77777777" w:rsidR="00EB7EA8" w:rsidRDefault="00653CBF" w:rsidP="00EB7EA8">
      <w:pPr>
        <w:rPr>
          <w:rFonts w:ascii="Times New Roman" w:hAnsi="Times New Roman" w:cs="Times New Roman"/>
          <w:sz w:val="28"/>
          <w:szCs w:val="28"/>
        </w:rPr>
      </w:pPr>
      <w:r w:rsidRPr="001C086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3DFDC062" w14:textId="334545F9" w:rsidR="00EB7EA8" w:rsidRPr="00EB7EA8" w:rsidRDefault="00653CBF" w:rsidP="00EB7EA8">
      <w:pPr>
        <w:jc w:val="right"/>
        <w:rPr>
          <w:rFonts w:ascii="Times New Roman" w:hAnsi="Times New Roman" w:cs="Times New Roman"/>
          <w:sz w:val="28"/>
          <w:szCs w:val="28"/>
        </w:rPr>
      </w:pPr>
      <w:r w:rsidRPr="00EB7EA8">
        <w:rPr>
          <w:rFonts w:ascii="Times New Roman" w:hAnsi="Times New Roman" w:cs="Times New Roman"/>
          <w:sz w:val="28"/>
          <w:szCs w:val="28"/>
        </w:rPr>
        <w:t xml:space="preserve">  </w:t>
      </w:r>
      <w:r w:rsidR="00EB7EA8" w:rsidRPr="00EB7EA8">
        <w:rPr>
          <w:rFonts w:ascii="Times New Roman" w:hAnsi="Times New Roman" w:cs="Times New Roman"/>
          <w:sz w:val="28"/>
          <w:szCs w:val="28"/>
        </w:rPr>
        <w:t xml:space="preserve">Бонько Наталья Анатольевна             </w:t>
      </w:r>
    </w:p>
    <w:p w14:paraId="4ACA56C7" w14:textId="5B841CE2" w:rsidR="00EB7EA8" w:rsidRPr="00EB7EA8" w:rsidRDefault="00EB7EA8" w:rsidP="00EB7EA8">
      <w:pPr>
        <w:rPr>
          <w:rFonts w:ascii="Times New Roman" w:hAnsi="Times New Roman" w:cs="Times New Roman"/>
          <w:sz w:val="24"/>
          <w:szCs w:val="28"/>
        </w:rPr>
      </w:pPr>
      <w:r w:rsidRPr="00EB7EA8">
        <w:rPr>
          <w:rFonts w:ascii="Times New Roman" w:hAnsi="Times New Roman" w:cs="Times New Roman"/>
          <w:sz w:val="24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EB7EA8">
        <w:rPr>
          <w:rFonts w:ascii="Times New Roman" w:hAnsi="Times New Roman" w:cs="Times New Roman"/>
          <w:sz w:val="24"/>
          <w:szCs w:val="28"/>
        </w:rPr>
        <w:t xml:space="preserve">  </w:t>
      </w:r>
      <w:r w:rsidR="005D6423" w:rsidRPr="00EB7EA8">
        <w:rPr>
          <w:rFonts w:ascii="Times New Roman" w:hAnsi="Times New Roman" w:cs="Times New Roman"/>
          <w:sz w:val="24"/>
          <w:szCs w:val="28"/>
        </w:rPr>
        <w:t>Воспитатель высшей</w:t>
      </w:r>
      <w:r w:rsidRPr="00EB7EA8">
        <w:rPr>
          <w:rFonts w:ascii="Times New Roman" w:hAnsi="Times New Roman" w:cs="Times New Roman"/>
          <w:sz w:val="24"/>
          <w:szCs w:val="28"/>
        </w:rPr>
        <w:t xml:space="preserve"> категории МАОУ ООШ № 30</w:t>
      </w:r>
      <w:r w:rsidRPr="00EB7EA8">
        <w:rPr>
          <w:rFonts w:ascii="Times New Roman" w:hAnsi="Times New Roman" w:cs="Times New Roman"/>
          <w:sz w:val="24"/>
          <w:szCs w:val="28"/>
        </w:rPr>
        <w:t>(ДОУ)</w:t>
      </w:r>
    </w:p>
    <w:p w14:paraId="04C2BDF3" w14:textId="24983288" w:rsidR="00EB7EA8" w:rsidRDefault="00653CBF" w:rsidP="001C086F">
      <w:pPr>
        <w:jc w:val="both"/>
        <w:rPr>
          <w:rFonts w:ascii="Times New Roman" w:hAnsi="Times New Roman" w:cs="Times New Roman"/>
          <w:sz w:val="28"/>
          <w:szCs w:val="28"/>
        </w:rPr>
      </w:pPr>
      <w:r w:rsidRPr="001C086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265F02E3" w14:textId="508BAA98" w:rsidR="00653CBF" w:rsidRPr="001C086F" w:rsidRDefault="00F140A3" w:rsidP="00EB7EA8">
      <w:pPr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086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Обеспечение преемственности между всеми уровнями образовательной системы</w:t>
      </w:r>
      <w:r w:rsidRPr="001C08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это система связей, которая обеспечивает взаимодействие основных задач, содержания и методов обучения и воспитания для создания единого непрерывного образовательного процесса на смежных этапах развития</w:t>
      </w:r>
    </w:p>
    <w:p w14:paraId="0863CD09" w14:textId="7304D669" w:rsidR="0097576C" w:rsidRPr="001C086F" w:rsidRDefault="0097576C" w:rsidP="00EB7EA8">
      <w:pPr>
        <w:ind w:firstLine="708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1C086F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Важно обеспечить сохранение </w:t>
      </w:r>
      <w:proofErr w:type="spellStart"/>
      <w:r w:rsidRPr="001C086F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самоценности</w:t>
      </w:r>
      <w:proofErr w:type="spellEnd"/>
      <w:r w:rsidRPr="001C086F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возраста, когда закладываются важнейшие черты будущей̆ личности.</w:t>
      </w:r>
    </w:p>
    <w:p w14:paraId="0B66EC37" w14:textId="5771A073" w:rsidR="00223280" w:rsidRPr="001C086F" w:rsidRDefault="00223280" w:rsidP="00EB7EA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1C086F">
        <w:rPr>
          <w:rStyle w:val="c0"/>
          <w:color w:val="000000"/>
          <w:sz w:val="28"/>
          <w:szCs w:val="28"/>
        </w:rPr>
        <w:t xml:space="preserve">В настоящее время перед дошкольными учреждениями встает вопрос о выборе современных методов и технологий </w:t>
      </w:r>
      <w:r w:rsidR="00AE032A" w:rsidRPr="001C086F">
        <w:rPr>
          <w:rStyle w:val="c0"/>
          <w:color w:val="000000"/>
          <w:sz w:val="28"/>
          <w:szCs w:val="28"/>
        </w:rPr>
        <w:t>эффективной</w:t>
      </w:r>
      <w:r w:rsidRPr="001C086F">
        <w:rPr>
          <w:rStyle w:val="c0"/>
          <w:color w:val="000000"/>
          <w:sz w:val="28"/>
          <w:szCs w:val="28"/>
        </w:rPr>
        <w:t>̆ социализации дошкольников.</w:t>
      </w:r>
    </w:p>
    <w:p w14:paraId="3D2534F1" w14:textId="023B0729" w:rsidR="00AE032A" w:rsidRPr="001C086F" w:rsidRDefault="00AE032A" w:rsidP="00EB7EA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  <w:sz w:val="28"/>
          <w:szCs w:val="28"/>
        </w:rPr>
      </w:pPr>
      <w:r w:rsidRPr="001C086F">
        <w:rPr>
          <w:rStyle w:val="c0"/>
          <w:color w:val="000000"/>
          <w:sz w:val="28"/>
          <w:szCs w:val="28"/>
        </w:rPr>
        <w:t>И одной из т</w:t>
      </w:r>
      <w:r w:rsidR="00EB7EA8">
        <w:rPr>
          <w:rStyle w:val="c0"/>
          <w:color w:val="000000"/>
          <w:sz w:val="28"/>
          <w:szCs w:val="28"/>
        </w:rPr>
        <w:t>ехнологий используемой в работе</w:t>
      </w:r>
      <w:r w:rsidRPr="001C086F">
        <w:rPr>
          <w:rStyle w:val="c0"/>
          <w:color w:val="000000"/>
          <w:sz w:val="28"/>
          <w:szCs w:val="28"/>
        </w:rPr>
        <w:t xml:space="preserve">: </w:t>
      </w:r>
      <w:r w:rsidRPr="001C086F">
        <w:rPr>
          <w:rStyle w:val="c0"/>
          <w:b/>
          <w:bCs/>
          <w:color w:val="000000"/>
          <w:sz w:val="28"/>
          <w:szCs w:val="28"/>
        </w:rPr>
        <w:t>Технология «Клубный час» предоставляет собой инновационный подход обеспечению преемственности между детским садом и школой.</w:t>
      </w:r>
    </w:p>
    <w:p w14:paraId="66C26963" w14:textId="47B9F376" w:rsidR="00AE032A" w:rsidRPr="001C086F" w:rsidRDefault="00AE032A" w:rsidP="00EB7EA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1C086F">
        <w:rPr>
          <w:rStyle w:val="c0"/>
          <w:b/>
          <w:bCs/>
          <w:color w:val="000000"/>
          <w:sz w:val="28"/>
          <w:szCs w:val="28"/>
        </w:rPr>
        <w:t xml:space="preserve">Основная цель технологии: </w:t>
      </w:r>
      <w:r w:rsidRPr="001C086F">
        <w:rPr>
          <w:rStyle w:val="c0"/>
          <w:color w:val="000000"/>
          <w:sz w:val="28"/>
          <w:szCs w:val="28"/>
        </w:rPr>
        <w:t xml:space="preserve">создание условий для плавного перехода детей из дошкольного учреждения в школьное образования, а также </w:t>
      </w:r>
      <w:r w:rsidR="00EB7EA8" w:rsidRPr="001C086F">
        <w:rPr>
          <w:rStyle w:val="c0"/>
          <w:color w:val="000000"/>
          <w:sz w:val="28"/>
          <w:szCs w:val="28"/>
        </w:rPr>
        <w:t>развитие личности</w:t>
      </w:r>
      <w:r w:rsidRPr="001C086F">
        <w:rPr>
          <w:rStyle w:val="c0"/>
          <w:color w:val="000000"/>
          <w:sz w:val="28"/>
          <w:szCs w:val="28"/>
        </w:rPr>
        <w:t xml:space="preserve"> ребёнка.</w:t>
      </w:r>
    </w:p>
    <w:p w14:paraId="7EF22DAD" w14:textId="65FE0B98" w:rsidR="0025176A" w:rsidRPr="001C086F" w:rsidRDefault="0025176A" w:rsidP="001C086F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1C086F">
        <w:rPr>
          <w:rStyle w:val="c0"/>
          <w:b/>
          <w:bCs/>
          <w:color w:val="000000"/>
          <w:sz w:val="28"/>
          <w:szCs w:val="28"/>
        </w:rPr>
        <w:t xml:space="preserve">Основные 4 типа </w:t>
      </w:r>
      <w:r w:rsidR="00EB7EA8" w:rsidRPr="001C086F">
        <w:rPr>
          <w:rStyle w:val="c0"/>
          <w:b/>
          <w:bCs/>
          <w:color w:val="000000"/>
          <w:sz w:val="28"/>
          <w:szCs w:val="28"/>
        </w:rPr>
        <w:t>«Клубного</w:t>
      </w:r>
      <w:r w:rsidRPr="001C086F">
        <w:rPr>
          <w:rStyle w:val="c0"/>
          <w:b/>
          <w:bCs/>
          <w:color w:val="000000"/>
          <w:sz w:val="28"/>
          <w:szCs w:val="28"/>
        </w:rPr>
        <w:t xml:space="preserve"> часа»</w:t>
      </w:r>
    </w:p>
    <w:p w14:paraId="7FB43928" w14:textId="688F695C" w:rsidR="0025176A" w:rsidRPr="001C086F" w:rsidRDefault="0025176A" w:rsidP="001C086F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1C086F">
        <w:rPr>
          <w:rStyle w:val="c0"/>
          <w:b/>
          <w:bCs/>
          <w:color w:val="000000"/>
          <w:sz w:val="28"/>
          <w:szCs w:val="28"/>
        </w:rPr>
        <w:t>Свободный</w:t>
      </w:r>
    </w:p>
    <w:p w14:paraId="3C489955" w14:textId="7545C731" w:rsidR="0025176A" w:rsidRPr="001C086F" w:rsidRDefault="0025176A" w:rsidP="001C086F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1C086F">
        <w:rPr>
          <w:rStyle w:val="c0"/>
          <w:color w:val="000000"/>
          <w:sz w:val="28"/>
          <w:szCs w:val="28"/>
        </w:rPr>
        <w:t xml:space="preserve"> - Дети свободно перемещаются по детскому саду и сами организуют разновозрастное общение по интересам без помощи взрослых.</w:t>
      </w:r>
    </w:p>
    <w:p w14:paraId="10F788B5" w14:textId="79D4C97B" w:rsidR="0025176A" w:rsidRPr="001C086F" w:rsidRDefault="0025176A" w:rsidP="001C086F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  <w:sz w:val="28"/>
          <w:szCs w:val="28"/>
        </w:rPr>
      </w:pPr>
      <w:r w:rsidRPr="001C086F">
        <w:rPr>
          <w:rStyle w:val="c0"/>
          <w:b/>
          <w:bCs/>
          <w:color w:val="000000"/>
          <w:sz w:val="28"/>
          <w:szCs w:val="28"/>
        </w:rPr>
        <w:t>2. Деятельный</w:t>
      </w:r>
    </w:p>
    <w:p w14:paraId="734263DA" w14:textId="46894136" w:rsidR="0025176A" w:rsidRPr="001C086F" w:rsidRDefault="0025176A" w:rsidP="001C086F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1C086F">
        <w:rPr>
          <w:rStyle w:val="c0"/>
          <w:color w:val="000000"/>
          <w:sz w:val="28"/>
          <w:szCs w:val="28"/>
        </w:rPr>
        <w:t xml:space="preserve">- Самоопределение ребёнка в выборе различных видов деятельности </w:t>
      </w:r>
      <w:proofErr w:type="gramStart"/>
      <w:r w:rsidRPr="001C086F">
        <w:rPr>
          <w:rStyle w:val="c0"/>
          <w:color w:val="000000"/>
          <w:sz w:val="28"/>
          <w:szCs w:val="28"/>
        </w:rPr>
        <w:t>( в</w:t>
      </w:r>
      <w:proofErr w:type="gramEnd"/>
      <w:r w:rsidRPr="001C086F">
        <w:rPr>
          <w:rStyle w:val="c0"/>
          <w:color w:val="000000"/>
          <w:sz w:val="28"/>
          <w:szCs w:val="28"/>
        </w:rPr>
        <w:t xml:space="preserve"> муз. зале игры на музыкальных инструментах, на </w:t>
      </w:r>
      <w:r w:rsidR="002A0434" w:rsidRPr="001C086F">
        <w:rPr>
          <w:rStyle w:val="c0"/>
          <w:color w:val="000000"/>
          <w:sz w:val="28"/>
          <w:szCs w:val="28"/>
        </w:rPr>
        <w:t xml:space="preserve">фортепиано, общение с музыкальным руководителем, в зале физкультуры используют по выбору спортивный инвентарь, детские тренажёры, играют в подвижные игры, в группе другого возраста играют с детьми, в другой  участвуют в экспериментируют) </w:t>
      </w:r>
    </w:p>
    <w:p w14:paraId="1A978564" w14:textId="5E05B03F" w:rsidR="002A0434" w:rsidRPr="001C086F" w:rsidRDefault="002A0434" w:rsidP="001C086F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  <w:sz w:val="28"/>
          <w:szCs w:val="28"/>
        </w:rPr>
      </w:pPr>
      <w:r w:rsidRPr="001C086F">
        <w:rPr>
          <w:rStyle w:val="c0"/>
          <w:b/>
          <w:bCs/>
          <w:color w:val="000000"/>
          <w:sz w:val="28"/>
          <w:szCs w:val="28"/>
        </w:rPr>
        <w:t>3.Творческий</w:t>
      </w:r>
    </w:p>
    <w:p w14:paraId="1B47455E" w14:textId="1A92D912" w:rsidR="002A0434" w:rsidRPr="001C086F" w:rsidRDefault="002A0434" w:rsidP="001C086F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1C086F">
        <w:rPr>
          <w:rStyle w:val="c0"/>
          <w:color w:val="000000"/>
          <w:sz w:val="28"/>
          <w:szCs w:val="28"/>
        </w:rPr>
        <w:t xml:space="preserve">-  Дети могут самостоятельно организовывать всю деятельность во время </w:t>
      </w:r>
      <w:r w:rsidR="00EB7EA8" w:rsidRPr="001C086F">
        <w:rPr>
          <w:rStyle w:val="c0"/>
          <w:color w:val="000000"/>
          <w:sz w:val="28"/>
          <w:szCs w:val="28"/>
        </w:rPr>
        <w:t>«Клубного</w:t>
      </w:r>
      <w:r w:rsidRPr="001C086F">
        <w:rPr>
          <w:rStyle w:val="c0"/>
          <w:color w:val="000000"/>
          <w:sz w:val="28"/>
          <w:szCs w:val="28"/>
        </w:rPr>
        <w:t xml:space="preserve"> часа»</w:t>
      </w:r>
    </w:p>
    <w:p w14:paraId="7BDB50F9" w14:textId="27BE6C93" w:rsidR="00E113C1" w:rsidRPr="001C086F" w:rsidRDefault="00E113C1" w:rsidP="001C086F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</w:p>
    <w:p w14:paraId="7DD75116" w14:textId="77777777" w:rsidR="00EB7EA8" w:rsidRDefault="00EB7EA8" w:rsidP="001C08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484EB659" w14:textId="77777777" w:rsidR="00EB7EA8" w:rsidRDefault="00EB7EA8" w:rsidP="001C08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73A1C364" w14:textId="6756599B" w:rsidR="00E113C1" w:rsidRPr="00EB7EA8" w:rsidRDefault="005D2432" w:rsidP="001C08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Технология проведения </w:t>
      </w:r>
      <w:r w:rsidR="00EB7EA8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«Клубного</w:t>
      </w: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часа»</w:t>
      </w:r>
    </w:p>
    <w:p w14:paraId="1FD1DA0D" w14:textId="77777777" w:rsidR="00E113C1" w:rsidRPr="00EB7EA8" w:rsidRDefault="00E113C1" w:rsidP="001C08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1 рефлексивный круг</w:t>
      </w:r>
    </w:p>
    <w:p w14:paraId="38335D9E" w14:textId="1EDCC37E" w:rsidR="005D2432" w:rsidRPr="00EB7EA8" w:rsidRDefault="00EB7EA8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Организуется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E113C1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дискуссия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что такое клубный час и зачем он нужен; дети узнают, какая тема сегодняшнего «Клубного часа», что они будут делать во время мероприятия, какие социальные институты они могут посетить и какими видами деятельности заняться;</w:t>
      </w:r>
    </w:p>
    <w:p w14:paraId="171CB2AE" w14:textId="5B809355" w:rsidR="00E113C1" w:rsidRPr="00EB7EA8" w:rsidRDefault="00EB7EA8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Объясняется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какие </w:t>
      </w:r>
      <w:r w:rsidR="00E113C1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помещения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есть в детском саду, где они находятся, на каком этаже (крыле) они находятся, и кто в них работает;</w:t>
      </w:r>
    </w:p>
    <w:p w14:paraId="42FF8A3D" w14:textId="335FF46D" w:rsidR="00E113C1" w:rsidRPr="00EB7EA8" w:rsidRDefault="00EB7EA8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Повторяются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</w:t>
      </w:r>
      <w:r w:rsidR="0058136B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авила поведения во время движения по учреждению;</w:t>
      </w:r>
    </w:p>
    <w:p w14:paraId="60671582" w14:textId="0406B789" w:rsidR="00E113C1" w:rsidRPr="00EB7EA8" w:rsidRDefault="00EB7EA8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Повторяются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E113C1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правила</w:t>
      </w:r>
      <w:r w:rsidR="00E113C1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поведения во время «Клубного часа»</w:t>
      </w:r>
    </w:p>
    <w:p w14:paraId="6DB103C6" w14:textId="77777777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Говори «здравствуйте» и «до свидания», когда входишь в другую группу.</w:t>
      </w:r>
    </w:p>
    <w:p w14:paraId="3AEAC42E" w14:textId="77777777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взял игрушку поиграть – положи ее на место, когда уходишь.</w:t>
      </w:r>
    </w:p>
    <w:p w14:paraId="5B74FF49" w14:textId="77777777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 отнимай игрушки у других детей, если они взяли ее первыми.</w:t>
      </w:r>
    </w:p>
    <w:p w14:paraId="327286E9" w14:textId="77777777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Помогай проводить занятие, если оно походит во время КЧ</w:t>
      </w:r>
    </w:p>
    <w:p w14:paraId="6EAE67FE" w14:textId="77777777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Говори спокойно.</w:t>
      </w:r>
    </w:p>
    <w:p w14:paraId="33D862D3" w14:textId="77777777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Ходи спокойно.</w:t>
      </w:r>
    </w:p>
    <w:p w14:paraId="0F5413B2" w14:textId="65E11DD3" w:rsidR="00E113C1" w:rsidRPr="00EB7EA8" w:rsidRDefault="00E113C1" w:rsidP="001C08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не хочешь ходить в другие группы, то можно остаться в своей группе или вернуться в нее, если устал</w:t>
      </w:r>
      <w:r w:rsidR="00B37440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054F95D5" w14:textId="132C1EC4" w:rsidR="00B37440" w:rsidRPr="00EB7EA8" w:rsidRDefault="00B37440" w:rsidP="001C086F">
      <w:pPr>
        <w:shd w:val="clear" w:color="auto" w:fill="FFFFFF"/>
        <w:spacing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2. Совместная деятельность</w:t>
      </w:r>
    </w:p>
    <w:p w14:paraId="7E78FB6D" w14:textId="7F771FE5" w:rsidR="00706B3F" w:rsidRPr="00EB7EA8" w:rsidRDefault="00B37440" w:rsidP="00EB7EA8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течение клубного часа дети могут свободно общаться друг с другом и перемещаться по детскому саду (если тип клубного часа является свободный) выбирая образовательную деятельность по интересам</w:t>
      </w:r>
    </w:p>
    <w:p w14:paraId="17D081F0" w14:textId="280BF3D8" w:rsidR="00706B3F" w:rsidRPr="00EB7EA8" w:rsidRDefault="00706B3F" w:rsidP="00EB7EA8">
      <w:pPr>
        <w:shd w:val="clear" w:color="auto" w:fill="FFFFFF"/>
        <w:spacing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3.рефлексивный круг</w:t>
      </w:r>
    </w:p>
    <w:p w14:paraId="6D965F9C" w14:textId="77777777" w:rsidR="00706B3F" w:rsidRPr="00EB7EA8" w:rsidRDefault="00706B3F" w:rsidP="001C086F">
      <w:pPr>
        <w:pStyle w:val="a4"/>
        <w:shd w:val="clear" w:color="auto" w:fill="FFFFFF"/>
        <w:spacing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13EF5A" w14:textId="0B48C332" w:rsidR="00706B3F" w:rsidRPr="00EB7EA8" w:rsidRDefault="00EB7EA8" w:rsidP="001C086F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После</w:t>
      </w:r>
      <w:r w:rsidR="00706B3F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завершения «Клубного часа», все дети-участники, каждый в своей группе, с воспитателем, садятся в круг на ковре, начинается обсуждение – рефлексивный круг. Воспитатель следит за тем, чтобы дети не перебивали друг друга и терпеливо ожидали своей очереди говорить.</w:t>
      </w:r>
    </w:p>
    <w:p w14:paraId="37D2051F" w14:textId="77777777" w:rsidR="00706B3F" w:rsidRPr="00EB7EA8" w:rsidRDefault="00706B3F" w:rsidP="001C086F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Обсуждаются такие вопросы:</w:t>
      </w:r>
    </w:p>
    <w:p w14:paraId="0F1B3D4C" w14:textId="77777777" w:rsidR="00706B3F" w:rsidRPr="00EB7EA8" w:rsidRDefault="00706B3F" w:rsidP="001C086F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— Где ребёнок был?</w:t>
      </w:r>
    </w:p>
    <w:p w14:paraId="230B4794" w14:textId="77777777" w:rsidR="00706B3F" w:rsidRPr="00EB7EA8" w:rsidRDefault="00706B3F" w:rsidP="001C086F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— Что тебе запомнилось?</w:t>
      </w:r>
    </w:p>
    <w:p w14:paraId="02C5D0BC" w14:textId="77777777" w:rsidR="00706B3F" w:rsidRPr="00EB7EA8" w:rsidRDefault="00706B3F" w:rsidP="001C086F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— Хочешь ли ты ещё раз туда пойти и почему?</w:t>
      </w:r>
    </w:p>
    <w:p w14:paraId="435BF9D7" w14:textId="6F54893A" w:rsidR="005F2A32" w:rsidRPr="00EB7EA8" w:rsidRDefault="00706B3F" w:rsidP="00EB7EA8">
      <w:pPr>
        <w:pStyle w:val="a4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— Удавалось ли соблюдать правила, если нет, то почему?</w:t>
      </w:r>
    </w:p>
    <w:p w14:paraId="3629ED51" w14:textId="01FA5BC4" w:rsidR="005F2A32" w:rsidRPr="00EB7EA8" w:rsidRDefault="002B23A8" w:rsidP="001C08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="005F2A32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Преимущество технологии </w:t>
      </w:r>
      <w:r w:rsidR="00EB7EA8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«Клубный</w:t>
      </w:r>
      <w:r w:rsidR="005F2A32"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час»</w:t>
      </w:r>
    </w:p>
    <w:p w14:paraId="255D26DA" w14:textId="01502CA3" w:rsidR="005F2A32" w:rsidRPr="00EB7EA8" w:rsidRDefault="005F2A32" w:rsidP="00EB7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EB7EA8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</w:t>
      </w: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стресса. Уменьшается тревожность у детей при переходе из детского сада в школу.</w:t>
      </w:r>
    </w:p>
    <w:p w14:paraId="58F8479C" w14:textId="22D45CB2" w:rsidR="005F2A32" w:rsidRPr="00EB7EA8" w:rsidRDefault="00EB7EA8" w:rsidP="00EB7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. Развитие</w:t>
      </w:r>
      <w:r w:rsidR="005F2A32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социальных навыков</w:t>
      </w:r>
      <w:r w:rsidR="005F2A32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улучшение коммуникативных и социальных умений детей.</w:t>
      </w:r>
    </w:p>
    <w:p w14:paraId="60F63F28" w14:textId="58A904DB" w:rsidR="005F2A32" w:rsidRPr="00EB7EA8" w:rsidRDefault="00EB7EA8" w:rsidP="00EB7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Плавный</w:t>
      </w:r>
      <w:r w:rsidR="005F2A32" w:rsidRPr="00EB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переход от дошкольного к школьному обучению.</w:t>
      </w:r>
    </w:p>
    <w:p w14:paraId="19215EBF" w14:textId="77777777" w:rsidR="00EB7EA8" w:rsidRPr="00EB7EA8" w:rsidRDefault="00EB7EA8" w:rsidP="00EB7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AA900B" w14:textId="16060A38" w:rsidR="00AE032A" w:rsidRPr="005D6423" w:rsidRDefault="005F2A32" w:rsidP="00EB7E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образом: Технол</w:t>
      </w:r>
      <w:r w:rsidR="002B23A8" w:rsidRPr="005D6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огия </w:t>
      </w:r>
      <w:r w:rsidR="00EB7EA8" w:rsidRPr="005D6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«Клубный</w:t>
      </w:r>
      <w:r w:rsidR="002B23A8" w:rsidRPr="005D6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час» способствует успешной адаптации к школьной жизни и обеспечивает необходимую преемственность между детским садом и начальной школы.</w:t>
      </w:r>
    </w:p>
    <w:p w14:paraId="1BA278B3" w14:textId="77777777" w:rsidR="00223280" w:rsidRPr="001C086F" w:rsidRDefault="00223280" w:rsidP="001C08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23280" w:rsidRPr="001C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911A2"/>
    <w:multiLevelType w:val="multilevel"/>
    <w:tmpl w:val="67407A8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944BC"/>
    <w:multiLevelType w:val="hybridMultilevel"/>
    <w:tmpl w:val="B85E5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83"/>
    <w:rsid w:val="001C086F"/>
    <w:rsid w:val="00223280"/>
    <w:rsid w:val="0025176A"/>
    <w:rsid w:val="0025794C"/>
    <w:rsid w:val="002A0434"/>
    <w:rsid w:val="002B23A8"/>
    <w:rsid w:val="0058136B"/>
    <w:rsid w:val="005D2432"/>
    <w:rsid w:val="005D6423"/>
    <w:rsid w:val="005F2A32"/>
    <w:rsid w:val="00653CBF"/>
    <w:rsid w:val="00690083"/>
    <w:rsid w:val="00706B3F"/>
    <w:rsid w:val="0097576C"/>
    <w:rsid w:val="00AE032A"/>
    <w:rsid w:val="00B37440"/>
    <w:rsid w:val="00E113C1"/>
    <w:rsid w:val="00EB7EA8"/>
    <w:rsid w:val="00F1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2B34"/>
  <w15:chartTrackingRefBased/>
  <w15:docId w15:val="{7198423B-AB27-496B-855D-53F30FC5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40A3"/>
    <w:rPr>
      <w:b/>
      <w:bCs/>
    </w:rPr>
  </w:style>
  <w:style w:type="character" w:customStyle="1" w:styleId="c0">
    <w:name w:val="c0"/>
    <w:basedOn w:val="a0"/>
    <w:rsid w:val="0097576C"/>
  </w:style>
  <w:style w:type="paragraph" w:customStyle="1" w:styleId="c5">
    <w:name w:val="c5"/>
    <w:basedOn w:val="a"/>
    <w:rsid w:val="0022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7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2026-03-22T16:50:00Z</dcterms:created>
  <dcterms:modified xsi:type="dcterms:W3CDTF">2026-03-23T10:30:00Z</dcterms:modified>
</cp:coreProperties>
</file>