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33" w:rsidRPr="002B0433" w:rsidRDefault="002B0433" w:rsidP="00B308F1">
      <w:pPr>
        <w:shd w:val="clear" w:color="auto" w:fill="FFFFFF"/>
        <w:spacing w:line="300" w:lineRule="atLeast"/>
        <w:jc w:val="center"/>
        <w:outlineLvl w:val="0"/>
        <w:rPr>
          <w:rFonts w:ascii="Liberation Serif" w:hAnsi="Liberation Serif" w:cs="Liberation Serif"/>
          <w:color w:val="050624"/>
          <w:kern w:val="36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kern w:val="36"/>
          <w:sz w:val="28"/>
          <w:szCs w:val="28"/>
          <w:lang w:eastAsia="ru-RU"/>
        </w:rPr>
        <w:t>Результаты ЕГЭ</w:t>
      </w:r>
      <w:bookmarkStart w:id="0" w:name="_GoBack"/>
      <w:bookmarkEnd w:id="0"/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Ознакомление с результатами ЕГЭ, в том числе прошлых лет.</w:t>
      </w:r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Результаты ЕГЭ за 2010–2020 годы можно узнать на сайте информационной поддержки единого государственного экзамена, пройдя по ссылке: </w:t>
      </w:r>
      <w:hyperlink r:id="rId5" w:history="1">
        <w:r w:rsidRPr="008F2305">
          <w:rPr>
            <w:rFonts w:ascii="Liberation Serif" w:hAnsi="Liberation Serif" w:cs="Liberation Serif"/>
            <w:color w:val="2BA1B1"/>
            <w:sz w:val="28"/>
            <w:szCs w:val="28"/>
            <w:lang w:eastAsia="ru-RU"/>
          </w:rPr>
          <w:t>http://ege.midural.ru/uchastnikam/results.html</w:t>
        </w:r>
      </w:hyperlink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.</w:t>
      </w:r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Для просмотра результатов требуется ввести фамилию и данные о документе, удостоверяющем личность участника экзамена (номер паспорта без серии, номер свидетельства о рождении без серии, в случае смены паспорта – вводится номер паспорта, по которому сдавали ЕГЭ).</w:t>
      </w:r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Для просмотра результатов требуется:</w:t>
      </w:r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• в поле «Фамилия» внести только фамилию участника экзамена;</w:t>
      </w:r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• в поле «Документ» внести только номер документа, использовавшегося на экзамене, удостоверяющего личность участника экзамена;</w:t>
      </w:r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• нажать кнопку «Поиск».</w:t>
      </w:r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8F2305">
        <w:rPr>
          <w:rFonts w:ascii="Liberation Serif" w:hAnsi="Liberation Serif" w:cs="Liberation Serif"/>
          <w:b/>
          <w:bCs/>
          <w:color w:val="050624"/>
          <w:sz w:val="28"/>
          <w:szCs w:val="28"/>
          <w:lang w:eastAsia="ru-RU"/>
        </w:rPr>
        <w:t>В текущем учебном году</w:t>
      </w: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 ознакомление участников ГИА-11 с утвержденными председателем ГЭК результатами ГИА-11 по учебному предмету осуществляется под роспись в течение одного рабочего дня со дня их передачи в общеобразовательные организации, а также в органы, осуществляющие управление в сфере образования, муниципальных образований Свердловской области. Указанный день считается официальным днем объявления результатов ГИА-11.</w:t>
      </w:r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Обучающиеся 11-х (12-х) классов общеобразовательных организаций знакомятся с результатами ГИА-11 в общеобразовательной организации, в которой они были допущены к государственной итоговой аттестации по образовательным программам среднего общего образования.</w:t>
      </w:r>
    </w:p>
    <w:p w:rsidR="002B0433" w:rsidRPr="002B0433" w:rsidRDefault="002B0433" w:rsidP="008F2305">
      <w:pPr>
        <w:shd w:val="clear" w:color="auto" w:fill="FFFFFF"/>
        <w:spacing w:before="100" w:beforeAutospacing="1" w:after="100" w:afterAutospacing="1"/>
        <w:rPr>
          <w:rFonts w:ascii="Liberation Serif" w:hAnsi="Liberation Serif" w:cs="Liberation Serif"/>
          <w:color w:val="050624"/>
          <w:sz w:val="28"/>
          <w:szCs w:val="28"/>
          <w:lang w:eastAsia="ru-RU"/>
        </w:rPr>
      </w:pPr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Другие категории участников ЕГЭ знакомятся с результатами через сервис проверки результатов ЕГЭ </w:t>
      </w:r>
      <w:hyperlink r:id="rId6" w:history="1">
        <w:r w:rsidRPr="008F2305">
          <w:rPr>
            <w:rFonts w:ascii="Liberation Serif" w:hAnsi="Liberation Serif" w:cs="Liberation Serif"/>
            <w:color w:val="2BA1B1"/>
            <w:sz w:val="28"/>
            <w:szCs w:val="28"/>
            <w:lang w:eastAsia="ru-RU"/>
          </w:rPr>
          <w:t>http://check.ege.edu.ru/</w:t>
        </w:r>
      </w:hyperlink>
      <w:r w:rsidRPr="002B0433">
        <w:rPr>
          <w:rFonts w:ascii="Liberation Serif" w:hAnsi="Liberation Serif" w:cs="Liberation Serif"/>
          <w:color w:val="050624"/>
          <w:sz w:val="28"/>
          <w:szCs w:val="28"/>
          <w:lang w:eastAsia="ru-RU"/>
        </w:rPr>
        <w:t>.</w:t>
      </w:r>
    </w:p>
    <w:p w:rsidR="004848B0" w:rsidRDefault="00B308F1"/>
    <w:sectPr w:rsidR="004848B0" w:rsidSect="00247250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33"/>
    <w:rsid w:val="00015529"/>
    <w:rsid w:val="000227F7"/>
    <w:rsid w:val="0004434D"/>
    <w:rsid w:val="000A1105"/>
    <w:rsid w:val="001349AB"/>
    <w:rsid w:val="00157B39"/>
    <w:rsid w:val="00214265"/>
    <w:rsid w:val="00226B5D"/>
    <w:rsid w:val="002426F9"/>
    <w:rsid w:val="00247250"/>
    <w:rsid w:val="00275BB0"/>
    <w:rsid w:val="002B0433"/>
    <w:rsid w:val="00304C6D"/>
    <w:rsid w:val="00324ACB"/>
    <w:rsid w:val="003324D8"/>
    <w:rsid w:val="00335ED6"/>
    <w:rsid w:val="003C694D"/>
    <w:rsid w:val="004156C7"/>
    <w:rsid w:val="004874C8"/>
    <w:rsid w:val="004D72DB"/>
    <w:rsid w:val="004E0120"/>
    <w:rsid w:val="004F5BE6"/>
    <w:rsid w:val="00505DAE"/>
    <w:rsid w:val="00570D5B"/>
    <w:rsid w:val="005B686F"/>
    <w:rsid w:val="005F1F63"/>
    <w:rsid w:val="006870F8"/>
    <w:rsid w:val="00817BCE"/>
    <w:rsid w:val="00834152"/>
    <w:rsid w:val="00897416"/>
    <w:rsid w:val="008E5B31"/>
    <w:rsid w:val="008F2305"/>
    <w:rsid w:val="00932E97"/>
    <w:rsid w:val="00946695"/>
    <w:rsid w:val="0099437E"/>
    <w:rsid w:val="00A73533"/>
    <w:rsid w:val="00A932DA"/>
    <w:rsid w:val="00AB451B"/>
    <w:rsid w:val="00AC1AA9"/>
    <w:rsid w:val="00AE2D57"/>
    <w:rsid w:val="00B25D79"/>
    <w:rsid w:val="00B308F1"/>
    <w:rsid w:val="00CA60E0"/>
    <w:rsid w:val="00D51CD5"/>
    <w:rsid w:val="00D962A4"/>
    <w:rsid w:val="00E23BAE"/>
    <w:rsid w:val="00E40AC6"/>
    <w:rsid w:val="00F6616F"/>
    <w:rsid w:val="00F77D02"/>
    <w:rsid w:val="00F9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7E"/>
  </w:style>
  <w:style w:type="paragraph" w:styleId="1">
    <w:name w:val="heading 1"/>
    <w:basedOn w:val="a"/>
    <w:link w:val="10"/>
    <w:uiPriority w:val="9"/>
    <w:qFormat/>
    <w:rsid w:val="002B0433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433"/>
    <w:rPr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B043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B0433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B043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B0433"/>
    <w:rPr>
      <w:rFonts w:ascii="Arial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2B0433"/>
    <w:pPr>
      <w:spacing w:before="100" w:beforeAutospacing="1" w:after="100" w:afterAutospacing="1"/>
      <w:jc w:val="left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2B0433"/>
    <w:rPr>
      <w:color w:val="0000FF"/>
      <w:u w:val="single"/>
    </w:rPr>
  </w:style>
  <w:style w:type="character" w:styleId="a5">
    <w:name w:val="Strong"/>
    <w:basedOn w:val="a0"/>
    <w:uiPriority w:val="22"/>
    <w:qFormat/>
    <w:rsid w:val="002B04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37E"/>
  </w:style>
  <w:style w:type="paragraph" w:styleId="1">
    <w:name w:val="heading 1"/>
    <w:basedOn w:val="a"/>
    <w:link w:val="10"/>
    <w:uiPriority w:val="9"/>
    <w:qFormat/>
    <w:rsid w:val="002B0433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433"/>
    <w:rPr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B043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B0433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B043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B0433"/>
    <w:rPr>
      <w:rFonts w:ascii="Arial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2B0433"/>
    <w:pPr>
      <w:spacing w:before="100" w:beforeAutospacing="1" w:after="100" w:afterAutospacing="1"/>
      <w:jc w:val="left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2B0433"/>
    <w:rPr>
      <w:color w:val="0000FF"/>
      <w:u w:val="single"/>
    </w:rPr>
  </w:style>
  <w:style w:type="character" w:styleId="a5">
    <w:name w:val="Strong"/>
    <w:basedOn w:val="a0"/>
    <w:uiPriority w:val="22"/>
    <w:qFormat/>
    <w:rsid w:val="002B04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18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2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heck.ege.edu.ru/" TargetMode="External"/><Relationship Id="rId5" Type="http://schemas.openxmlformats.org/officeDocument/2006/relationships/hyperlink" Target="http://ege.midural.ru/uchastnikam/result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2026-05-28T09:31:00Z</dcterms:created>
  <dcterms:modified xsi:type="dcterms:W3CDTF">2026-05-28T10:07:00Z</dcterms:modified>
</cp:coreProperties>
</file>