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D1758" w14:textId="77777777" w:rsidR="00CE5D8A" w:rsidRPr="009365FB" w:rsidRDefault="00CE5D8A" w:rsidP="00CE5D8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365FB">
        <w:rPr>
          <w:rFonts w:asciiTheme="majorBidi" w:hAnsiTheme="majorBidi" w:cstheme="majorBidi"/>
          <w:b/>
          <w:sz w:val="28"/>
          <w:szCs w:val="28"/>
        </w:rPr>
        <w:t xml:space="preserve">План методической работы </w:t>
      </w:r>
    </w:p>
    <w:p w14:paraId="4A35615C" w14:textId="2D194E5C" w:rsidR="00CE5D8A" w:rsidRPr="009365FB" w:rsidRDefault="00A77056" w:rsidP="00E5545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365FB">
        <w:rPr>
          <w:rFonts w:asciiTheme="majorBidi" w:hAnsiTheme="majorBidi" w:cstheme="majorBidi"/>
          <w:b/>
          <w:sz w:val="28"/>
          <w:szCs w:val="28"/>
        </w:rPr>
        <w:t xml:space="preserve">муниципального </w:t>
      </w:r>
      <w:r w:rsidR="00CE5D8A" w:rsidRPr="009365FB">
        <w:rPr>
          <w:rFonts w:asciiTheme="majorBidi" w:hAnsiTheme="majorBidi" w:cstheme="majorBidi"/>
          <w:b/>
          <w:sz w:val="28"/>
          <w:szCs w:val="28"/>
        </w:rPr>
        <w:t xml:space="preserve">методического объединения учителей </w:t>
      </w:r>
      <w:r w:rsidR="00E5545B" w:rsidRPr="009365FB">
        <w:rPr>
          <w:rFonts w:asciiTheme="majorBidi" w:hAnsiTheme="majorBidi" w:cstheme="majorBidi"/>
          <w:b/>
          <w:sz w:val="28"/>
          <w:szCs w:val="28"/>
        </w:rPr>
        <w:t>физики</w:t>
      </w:r>
    </w:p>
    <w:p w14:paraId="75F77F6D" w14:textId="6B1FFA7C" w:rsidR="00CE5D8A" w:rsidRPr="009365FB" w:rsidRDefault="00D27452" w:rsidP="00A77056">
      <w:pPr>
        <w:jc w:val="center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b/>
          <w:sz w:val="28"/>
          <w:szCs w:val="28"/>
        </w:rPr>
        <w:t>на 202</w:t>
      </w:r>
      <w:r w:rsidR="00A77056" w:rsidRPr="009365FB">
        <w:rPr>
          <w:rFonts w:asciiTheme="majorBidi" w:hAnsiTheme="majorBidi" w:cstheme="majorBidi"/>
          <w:b/>
          <w:sz w:val="28"/>
          <w:szCs w:val="28"/>
        </w:rPr>
        <w:t>5</w:t>
      </w:r>
      <w:r w:rsidRPr="009365FB">
        <w:rPr>
          <w:rFonts w:asciiTheme="majorBidi" w:hAnsiTheme="majorBidi" w:cstheme="majorBidi"/>
          <w:b/>
          <w:sz w:val="28"/>
          <w:szCs w:val="28"/>
        </w:rPr>
        <w:t xml:space="preserve"> – 202</w:t>
      </w:r>
      <w:r w:rsidR="00A77056" w:rsidRPr="009365FB">
        <w:rPr>
          <w:rFonts w:asciiTheme="majorBidi" w:hAnsiTheme="majorBidi" w:cstheme="majorBidi"/>
          <w:b/>
          <w:sz w:val="28"/>
          <w:szCs w:val="28"/>
        </w:rPr>
        <w:t>6</w:t>
      </w:r>
      <w:r w:rsidR="00CE5D8A" w:rsidRPr="009365FB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14:paraId="32E08264" w14:textId="77777777" w:rsidR="00CE5D8A" w:rsidRPr="009365FB" w:rsidRDefault="00CE5D8A" w:rsidP="00CE5D8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E0DED0" w14:textId="44D95112" w:rsidR="00A77056" w:rsidRPr="009365FB" w:rsidRDefault="00CE5D8A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b/>
          <w:i/>
          <w:sz w:val="28"/>
          <w:szCs w:val="28"/>
        </w:rPr>
        <w:t>Методическая тема</w:t>
      </w:r>
      <w:r w:rsidR="00FB060E" w:rsidRPr="009365FB">
        <w:rPr>
          <w:rFonts w:asciiTheme="majorBidi" w:hAnsiTheme="majorBidi" w:cstheme="majorBidi"/>
          <w:b/>
          <w:i/>
          <w:sz w:val="28"/>
          <w:szCs w:val="28"/>
        </w:rPr>
        <w:t>:</w:t>
      </w:r>
      <w:r w:rsidR="002E1ED0" w:rsidRPr="009365FB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82013" w:rsidRPr="009365FB">
        <w:rPr>
          <w:rFonts w:asciiTheme="majorBidi" w:hAnsiTheme="majorBidi" w:cstheme="majorBidi"/>
          <w:sz w:val="28"/>
          <w:szCs w:val="28"/>
        </w:rPr>
        <w:t>«Совершенствование образовательного процесса при использовании современных образовательных технологий в условиях реализации современной модели образования»</w:t>
      </w:r>
      <w:r w:rsidR="00A77056" w:rsidRPr="009365FB">
        <w:rPr>
          <w:rFonts w:asciiTheme="majorBidi" w:hAnsiTheme="majorBidi" w:cstheme="majorBidi"/>
          <w:sz w:val="28"/>
          <w:szCs w:val="28"/>
        </w:rPr>
        <w:t>.</w:t>
      </w:r>
    </w:p>
    <w:p w14:paraId="05B39CDA" w14:textId="1D68786E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t xml:space="preserve"> </w:t>
      </w:r>
      <w:r w:rsidRPr="009365FB">
        <w:rPr>
          <w:rFonts w:asciiTheme="majorBidi" w:hAnsiTheme="majorBidi" w:cstheme="majorBidi"/>
          <w:b/>
          <w:bCs/>
          <w:sz w:val="28"/>
          <w:szCs w:val="28"/>
        </w:rPr>
        <w:t>Цель:</w:t>
      </w:r>
      <w:r w:rsidRPr="009365FB">
        <w:rPr>
          <w:rFonts w:asciiTheme="majorBidi" w:hAnsiTheme="majorBidi" w:cstheme="majorBidi"/>
          <w:sz w:val="28"/>
          <w:szCs w:val="28"/>
        </w:rPr>
        <w:t xml:space="preserve"> повышение уровня профессиональных компетенций педагогов в области предметов «Физика» и методики его преподавания.</w:t>
      </w:r>
    </w:p>
    <w:p w14:paraId="2FB8AF4B" w14:textId="77777777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9365FB">
        <w:rPr>
          <w:rFonts w:asciiTheme="majorBidi" w:hAnsiTheme="majorBidi" w:cstheme="majorBidi"/>
          <w:b/>
          <w:bCs/>
          <w:sz w:val="28"/>
          <w:szCs w:val="28"/>
        </w:rPr>
        <w:t xml:space="preserve">Задачи: </w:t>
      </w:r>
    </w:p>
    <w:p w14:paraId="3737E005" w14:textId="77777777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sym w:font="Symbol" w:char="F0B7"/>
      </w:r>
      <w:r w:rsidRPr="009365FB">
        <w:rPr>
          <w:rFonts w:asciiTheme="majorBidi" w:hAnsiTheme="majorBidi" w:cstheme="majorBidi"/>
          <w:sz w:val="28"/>
          <w:szCs w:val="28"/>
        </w:rPr>
        <w:t xml:space="preserve"> изучение нормативно – правовых актов и теоретических аспектов в области преподавания предмета «Физика»; </w:t>
      </w:r>
    </w:p>
    <w:p w14:paraId="2B0F019E" w14:textId="77777777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sym w:font="Symbol" w:char="F0B7"/>
      </w:r>
      <w:r w:rsidRPr="009365FB">
        <w:rPr>
          <w:rFonts w:asciiTheme="majorBidi" w:hAnsiTheme="majorBidi" w:cstheme="majorBidi"/>
          <w:sz w:val="28"/>
          <w:szCs w:val="28"/>
        </w:rPr>
        <w:t xml:space="preserve"> выявление потребности в мероприятиях, направленных на повышение профессиональных компетенций;</w:t>
      </w:r>
    </w:p>
    <w:p w14:paraId="45F2BDC5" w14:textId="77777777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t xml:space="preserve"> </w:t>
      </w:r>
      <w:r w:rsidRPr="009365FB">
        <w:rPr>
          <w:rFonts w:asciiTheme="majorBidi" w:hAnsiTheme="majorBidi" w:cstheme="majorBidi"/>
          <w:sz w:val="28"/>
          <w:szCs w:val="28"/>
        </w:rPr>
        <w:sym w:font="Symbol" w:char="F0B7"/>
      </w:r>
      <w:r w:rsidRPr="009365FB">
        <w:rPr>
          <w:rFonts w:asciiTheme="majorBidi" w:hAnsiTheme="majorBidi" w:cstheme="majorBidi"/>
          <w:sz w:val="28"/>
          <w:szCs w:val="28"/>
        </w:rPr>
        <w:t xml:space="preserve"> активное вовлечение педагогов в мероприятия по совершенствованию профессионального мастерства через обмен опытом;</w:t>
      </w:r>
    </w:p>
    <w:p w14:paraId="0F71790B" w14:textId="77777777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t xml:space="preserve"> </w:t>
      </w:r>
      <w:r w:rsidRPr="009365FB">
        <w:rPr>
          <w:rFonts w:asciiTheme="majorBidi" w:hAnsiTheme="majorBidi" w:cstheme="majorBidi"/>
          <w:sz w:val="28"/>
          <w:szCs w:val="28"/>
        </w:rPr>
        <w:sym w:font="Symbol" w:char="F0B7"/>
      </w:r>
      <w:r w:rsidRPr="009365FB">
        <w:rPr>
          <w:rFonts w:asciiTheme="majorBidi" w:hAnsiTheme="majorBidi" w:cstheme="majorBidi"/>
          <w:sz w:val="28"/>
          <w:szCs w:val="28"/>
        </w:rPr>
        <w:t xml:space="preserve"> выявление лучших профессиональных практик с целью внедрения в педагогическую деятельность педагогов;</w:t>
      </w:r>
    </w:p>
    <w:p w14:paraId="662501B0" w14:textId="34BE9BF3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t xml:space="preserve"> </w:t>
      </w:r>
      <w:r w:rsidRPr="009365FB">
        <w:rPr>
          <w:rFonts w:asciiTheme="majorBidi" w:hAnsiTheme="majorBidi" w:cstheme="majorBidi"/>
          <w:sz w:val="28"/>
          <w:szCs w:val="28"/>
        </w:rPr>
        <w:sym w:font="Symbol" w:char="F0B7"/>
      </w:r>
      <w:r w:rsidRPr="009365FB">
        <w:rPr>
          <w:rFonts w:asciiTheme="majorBidi" w:hAnsiTheme="majorBidi" w:cstheme="majorBidi"/>
          <w:sz w:val="28"/>
          <w:szCs w:val="28"/>
        </w:rPr>
        <w:t xml:space="preserve"> работа по дальнейшей положительной динамике роста среднего балла по ЕГЭ и ОГЭ по физике;</w:t>
      </w:r>
    </w:p>
    <w:p w14:paraId="3F93E41E" w14:textId="0C66FDD8" w:rsidR="00B82013" w:rsidRPr="009365FB" w:rsidRDefault="00B82013" w:rsidP="00A77056">
      <w:pPr>
        <w:shd w:val="clear" w:color="auto" w:fill="FFFFFF"/>
        <w:ind w:firstLine="567"/>
        <w:rPr>
          <w:rFonts w:asciiTheme="majorBidi" w:hAnsiTheme="majorBidi" w:cstheme="majorBidi"/>
          <w:sz w:val="28"/>
          <w:szCs w:val="28"/>
        </w:rPr>
      </w:pPr>
      <w:r w:rsidRPr="009365FB">
        <w:rPr>
          <w:rFonts w:asciiTheme="majorBidi" w:hAnsiTheme="majorBidi" w:cstheme="majorBidi"/>
          <w:sz w:val="28"/>
          <w:szCs w:val="28"/>
        </w:rPr>
        <w:t xml:space="preserve"> </w:t>
      </w:r>
      <w:r w:rsidRPr="009365FB">
        <w:rPr>
          <w:rFonts w:asciiTheme="majorBidi" w:hAnsiTheme="majorBidi" w:cstheme="majorBidi"/>
          <w:sz w:val="28"/>
          <w:szCs w:val="28"/>
        </w:rPr>
        <w:sym w:font="Symbol" w:char="F0B7"/>
      </w:r>
      <w:r w:rsidRPr="009365FB">
        <w:rPr>
          <w:rFonts w:asciiTheme="majorBidi" w:hAnsiTheme="majorBidi" w:cstheme="majorBidi"/>
          <w:sz w:val="28"/>
          <w:szCs w:val="28"/>
        </w:rPr>
        <w:t xml:space="preserve"> работа по увеличению охвата детей в различных формах дополнительного образования по физике, работа с одаренными детьми.</w:t>
      </w:r>
    </w:p>
    <w:p w14:paraId="7AEE549D" w14:textId="683B21FD" w:rsidR="00310946" w:rsidRPr="009365FB" w:rsidRDefault="00310946" w:rsidP="00A77056">
      <w:pPr>
        <w:shd w:val="clear" w:color="auto" w:fill="FFFFFF"/>
        <w:ind w:firstLine="567"/>
        <w:rPr>
          <w:rFonts w:asciiTheme="majorBidi" w:hAnsiTheme="majorBidi" w:cstheme="majorBidi"/>
          <w:b/>
          <w:i/>
          <w:sz w:val="28"/>
          <w:szCs w:val="28"/>
        </w:rPr>
      </w:pPr>
      <w:r w:rsidRPr="009365FB">
        <w:rPr>
          <w:rFonts w:asciiTheme="majorBidi" w:hAnsiTheme="majorBidi" w:cstheme="majorBidi"/>
          <w:b/>
          <w:i/>
          <w:sz w:val="28"/>
          <w:szCs w:val="28"/>
        </w:rPr>
        <w:t>Ожидаемые результаты:</w:t>
      </w:r>
    </w:p>
    <w:p w14:paraId="188EA29C" w14:textId="77777777" w:rsidR="00A36F8E" w:rsidRPr="009365FB" w:rsidRDefault="00A36F8E" w:rsidP="00A77056">
      <w:pPr>
        <w:pStyle w:val="a3"/>
        <w:numPr>
          <w:ilvl w:val="0"/>
          <w:numId w:val="16"/>
        </w:numPr>
        <w:suppressAutoHyphens/>
        <w:autoSpaceDN w:val="0"/>
        <w:ind w:left="426" w:firstLine="567"/>
        <w:contextualSpacing w:val="0"/>
        <w:jc w:val="left"/>
        <w:textAlignment w:val="baseline"/>
        <w:rPr>
          <w:rFonts w:asciiTheme="majorBidi" w:hAnsiTheme="majorBidi" w:cstheme="majorBidi"/>
          <w:iCs/>
          <w:sz w:val="28"/>
          <w:szCs w:val="28"/>
        </w:rPr>
      </w:pPr>
      <w:r w:rsidRPr="009365FB">
        <w:rPr>
          <w:rFonts w:asciiTheme="majorBidi" w:hAnsiTheme="majorBidi" w:cstheme="majorBidi"/>
          <w:iCs/>
          <w:sz w:val="28"/>
          <w:szCs w:val="28"/>
        </w:rPr>
        <w:t>Повышение правовой и профессиональной компетенций учителей физики.</w:t>
      </w:r>
    </w:p>
    <w:p w14:paraId="29088D66" w14:textId="77777777" w:rsidR="00A36F8E" w:rsidRPr="009365FB" w:rsidRDefault="00A36F8E" w:rsidP="00A77056">
      <w:pPr>
        <w:pStyle w:val="a3"/>
        <w:numPr>
          <w:ilvl w:val="0"/>
          <w:numId w:val="16"/>
        </w:numPr>
        <w:suppressAutoHyphens/>
        <w:autoSpaceDN w:val="0"/>
        <w:ind w:left="426" w:firstLine="567"/>
        <w:contextualSpacing w:val="0"/>
        <w:jc w:val="left"/>
        <w:textAlignment w:val="baseline"/>
        <w:rPr>
          <w:rFonts w:asciiTheme="majorBidi" w:eastAsia="Calibri" w:hAnsiTheme="majorBidi" w:cstheme="majorBidi"/>
          <w:iCs/>
          <w:color w:val="000000"/>
          <w:sz w:val="28"/>
          <w:szCs w:val="28"/>
          <w:lang w:eastAsia="ru-RU"/>
        </w:rPr>
      </w:pPr>
      <w:r w:rsidRPr="009365FB">
        <w:rPr>
          <w:rFonts w:asciiTheme="majorBidi" w:eastAsia="Calibri" w:hAnsiTheme="majorBidi" w:cstheme="majorBidi"/>
          <w:iCs/>
          <w:color w:val="000000"/>
          <w:sz w:val="28"/>
          <w:szCs w:val="28"/>
          <w:lang w:eastAsia="ru-RU"/>
        </w:rPr>
        <w:t>Повышение качества знаний обучающихся физике.</w:t>
      </w:r>
    </w:p>
    <w:p w14:paraId="482554C6" w14:textId="77777777" w:rsidR="00A36F8E" w:rsidRPr="009365FB" w:rsidRDefault="00A36F8E" w:rsidP="00A77056">
      <w:pPr>
        <w:pStyle w:val="a3"/>
        <w:numPr>
          <w:ilvl w:val="0"/>
          <w:numId w:val="16"/>
        </w:numPr>
        <w:suppressAutoHyphens/>
        <w:autoSpaceDN w:val="0"/>
        <w:ind w:left="426" w:firstLine="567"/>
        <w:contextualSpacing w:val="0"/>
        <w:jc w:val="left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9365FB">
        <w:rPr>
          <w:rFonts w:asciiTheme="majorBidi" w:hAnsiTheme="majorBidi" w:cstheme="majorBidi"/>
          <w:bCs/>
          <w:iCs/>
          <w:sz w:val="28"/>
          <w:szCs w:val="28"/>
        </w:rPr>
        <w:t>Повышение профессиональной компетентности учителей физики.</w:t>
      </w:r>
    </w:p>
    <w:p w14:paraId="5B321E26" w14:textId="77777777" w:rsidR="00A36F8E" w:rsidRPr="009365FB" w:rsidRDefault="00A36F8E" w:rsidP="00A77056">
      <w:pPr>
        <w:pStyle w:val="a3"/>
        <w:numPr>
          <w:ilvl w:val="0"/>
          <w:numId w:val="16"/>
        </w:numPr>
        <w:suppressAutoHyphens/>
        <w:autoSpaceDN w:val="0"/>
        <w:ind w:left="426" w:firstLine="567"/>
        <w:contextualSpacing w:val="0"/>
        <w:jc w:val="left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9365FB">
        <w:rPr>
          <w:rFonts w:asciiTheme="majorBidi" w:hAnsiTheme="majorBidi" w:cstheme="majorBidi"/>
          <w:bCs/>
          <w:iCs/>
          <w:sz w:val="28"/>
          <w:szCs w:val="28"/>
        </w:rPr>
        <w:t>Положительная динамика качества образования.</w:t>
      </w:r>
    </w:p>
    <w:p w14:paraId="2CBB7910" w14:textId="77777777" w:rsidR="00A36F8E" w:rsidRPr="009365FB" w:rsidRDefault="00A36F8E" w:rsidP="00A77056">
      <w:pPr>
        <w:pStyle w:val="a3"/>
        <w:numPr>
          <w:ilvl w:val="0"/>
          <w:numId w:val="16"/>
        </w:numPr>
        <w:suppressAutoHyphens/>
        <w:autoSpaceDN w:val="0"/>
        <w:ind w:left="426" w:firstLine="567"/>
        <w:contextualSpacing w:val="0"/>
        <w:jc w:val="left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9365FB">
        <w:rPr>
          <w:rFonts w:asciiTheme="majorBidi" w:hAnsiTheme="majorBidi" w:cstheme="majorBidi"/>
          <w:bCs/>
          <w:iCs/>
          <w:sz w:val="28"/>
          <w:szCs w:val="28"/>
        </w:rPr>
        <w:t>Высокая заинтересованность педагогических работников в творчестве и инновациях.</w:t>
      </w:r>
    </w:p>
    <w:p w14:paraId="2F202BD0" w14:textId="538C23AB" w:rsidR="00A36F8E" w:rsidRPr="009365FB" w:rsidRDefault="00A36F8E" w:rsidP="00A77056">
      <w:pPr>
        <w:pStyle w:val="a3"/>
        <w:numPr>
          <w:ilvl w:val="0"/>
          <w:numId w:val="16"/>
        </w:numPr>
        <w:suppressAutoHyphens/>
        <w:autoSpaceDN w:val="0"/>
        <w:ind w:left="426" w:firstLine="567"/>
        <w:contextualSpacing w:val="0"/>
        <w:jc w:val="left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9365FB">
        <w:rPr>
          <w:rFonts w:asciiTheme="majorBidi" w:hAnsiTheme="majorBidi" w:cstheme="majorBidi"/>
          <w:bCs/>
          <w:iCs/>
          <w:sz w:val="28"/>
          <w:szCs w:val="28"/>
        </w:rPr>
        <w:t>Формирование единых подходов к разработке учебно-методических материалов педагогов.</w:t>
      </w:r>
    </w:p>
    <w:p w14:paraId="124BB7EF" w14:textId="77777777" w:rsidR="006C1EBF" w:rsidRPr="009365FB" w:rsidRDefault="006C1EBF" w:rsidP="00A77056">
      <w:pPr>
        <w:pStyle w:val="Default"/>
        <w:ind w:firstLine="567"/>
        <w:rPr>
          <w:rFonts w:asciiTheme="majorBidi" w:hAnsiTheme="majorBidi" w:cstheme="majorBidi"/>
          <w:color w:val="auto"/>
          <w:sz w:val="28"/>
          <w:szCs w:val="28"/>
        </w:rPr>
      </w:pPr>
    </w:p>
    <w:p w14:paraId="7DDC0DE8" w14:textId="6EC8BAD3" w:rsidR="00B26B00" w:rsidRPr="009365FB" w:rsidRDefault="00B26B00" w:rsidP="00ED6EC0">
      <w:pPr>
        <w:pStyle w:val="Default"/>
        <w:rPr>
          <w:rFonts w:asciiTheme="majorBidi" w:hAnsiTheme="majorBidi" w:cstheme="majorBidi"/>
          <w:i/>
          <w:color w:val="auto"/>
          <w:sz w:val="28"/>
          <w:szCs w:val="28"/>
        </w:rPr>
      </w:pPr>
      <w:r w:rsidRPr="009365FB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9365FB">
        <w:rPr>
          <w:rFonts w:asciiTheme="majorBidi" w:hAnsiTheme="majorBidi" w:cstheme="majorBidi"/>
          <w:b/>
          <w:bCs/>
          <w:i/>
          <w:color w:val="auto"/>
          <w:sz w:val="28"/>
          <w:szCs w:val="28"/>
        </w:rPr>
        <w:t xml:space="preserve">Основные направления деятельности </w:t>
      </w:r>
      <w:r w:rsidR="00A77056" w:rsidRPr="009365FB">
        <w:rPr>
          <w:rFonts w:asciiTheme="majorBidi" w:hAnsiTheme="majorBidi" w:cstheme="majorBidi"/>
          <w:b/>
          <w:bCs/>
          <w:i/>
          <w:color w:val="auto"/>
          <w:sz w:val="28"/>
          <w:szCs w:val="28"/>
        </w:rPr>
        <w:t>М</w:t>
      </w:r>
      <w:r w:rsidRPr="009365FB">
        <w:rPr>
          <w:rFonts w:asciiTheme="majorBidi" w:hAnsiTheme="majorBidi" w:cstheme="majorBidi"/>
          <w:b/>
          <w:bCs/>
          <w:i/>
          <w:color w:val="auto"/>
          <w:sz w:val="28"/>
          <w:szCs w:val="28"/>
        </w:rPr>
        <w:t>МО:</w:t>
      </w:r>
    </w:p>
    <w:p w14:paraId="7E0E856C" w14:textId="77777777" w:rsidR="006C1EBF" w:rsidRPr="009365FB" w:rsidRDefault="006C1EBF" w:rsidP="006C1EBF">
      <w:pPr>
        <w:rPr>
          <w:rFonts w:asciiTheme="majorBidi" w:hAnsiTheme="majorBidi" w:cstheme="majorBidi"/>
          <w:bCs/>
          <w:iCs/>
          <w:sz w:val="28"/>
          <w:szCs w:val="28"/>
        </w:rPr>
      </w:pPr>
    </w:p>
    <w:p w14:paraId="0E218217" w14:textId="77777777" w:rsidR="007712DC" w:rsidRPr="009365FB" w:rsidRDefault="006C1EBF" w:rsidP="006C1EBF">
      <w:pPr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9365FB">
        <w:rPr>
          <w:rFonts w:asciiTheme="majorBidi" w:hAnsiTheme="majorBidi" w:cstheme="majorBidi"/>
          <w:b/>
          <w:sz w:val="28"/>
          <w:szCs w:val="28"/>
        </w:rPr>
        <w:t>1.</w:t>
      </w:r>
      <w:r w:rsidR="007712DC" w:rsidRPr="009365FB">
        <w:rPr>
          <w:rFonts w:asciiTheme="majorBidi" w:hAnsiTheme="majorBidi" w:cstheme="majorBidi"/>
          <w:b/>
          <w:sz w:val="28"/>
          <w:szCs w:val="28"/>
        </w:rPr>
        <w:t>Информационная деятельность</w:t>
      </w:r>
    </w:p>
    <w:p w14:paraId="36885797" w14:textId="77777777" w:rsidR="007712DC" w:rsidRPr="009365FB" w:rsidRDefault="007712DC" w:rsidP="007712DC">
      <w:pPr>
        <w:pStyle w:val="a3"/>
        <w:ind w:left="426"/>
        <w:rPr>
          <w:rFonts w:asciiTheme="majorBidi" w:hAnsiTheme="majorBidi" w:cstheme="majorBidi"/>
          <w:sz w:val="28"/>
          <w:szCs w:val="28"/>
        </w:rPr>
      </w:pP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498"/>
        <w:gridCol w:w="4740"/>
        <w:gridCol w:w="1669"/>
        <w:gridCol w:w="2579"/>
      </w:tblGrid>
      <w:tr w:rsidR="00A4615E" w:rsidRPr="009365FB" w14:paraId="6FC2C2ED" w14:textId="77777777" w:rsidTr="00491FA1">
        <w:tc>
          <w:tcPr>
            <w:tcW w:w="439" w:type="dxa"/>
          </w:tcPr>
          <w:p w14:paraId="27950E47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4913" w:type="dxa"/>
          </w:tcPr>
          <w:p w14:paraId="1C518C24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7F7A0C74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14:paraId="083CB402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Место,</w:t>
            </w:r>
          </w:p>
          <w:p w14:paraId="1BD25991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ответственный</w:t>
            </w:r>
          </w:p>
        </w:tc>
      </w:tr>
      <w:tr w:rsidR="00A4615E" w:rsidRPr="009365FB" w14:paraId="119C8B57" w14:textId="77777777" w:rsidTr="00491FA1">
        <w:tc>
          <w:tcPr>
            <w:tcW w:w="439" w:type="dxa"/>
          </w:tcPr>
          <w:p w14:paraId="1DBCE13B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913" w:type="dxa"/>
          </w:tcPr>
          <w:p w14:paraId="721953E5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Создание базы данных педагогов</w:t>
            </w:r>
          </w:p>
        </w:tc>
        <w:tc>
          <w:tcPr>
            <w:tcW w:w="1701" w:type="dxa"/>
          </w:tcPr>
          <w:p w14:paraId="50B472A0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</w:tc>
        <w:tc>
          <w:tcPr>
            <w:tcW w:w="2659" w:type="dxa"/>
          </w:tcPr>
          <w:p w14:paraId="359E3679" w14:textId="2E94932B" w:rsidR="007712DC" w:rsidRPr="009365FB" w:rsidRDefault="007712DC" w:rsidP="00AF4B4D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="00AB517F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A4615E" w:rsidRPr="009365FB" w14:paraId="4D6AEF5B" w14:textId="77777777" w:rsidTr="00491FA1">
        <w:tc>
          <w:tcPr>
            <w:tcW w:w="439" w:type="dxa"/>
          </w:tcPr>
          <w:p w14:paraId="3D9A31BE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913" w:type="dxa"/>
          </w:tcPr>
          <w:p w14:paraId="5F731525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Мониторинг профессиональных потребностей педагогов</w:t>
            </w:r>
          </w:p>
        </w:tc>
        <w:tc>
          <w:tcPr>
            <w:tcW w:w="1701" w:type="dxa"/>
          </w:tcPr>
          <w:p w14:paraId="5CFF2573" w14:textId="77777777" w:rsidR="007712DC" w:rsidRPr="009365FB" w:rsidRDefault="000A02B9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</w:tc>
        <w:tc>
          <w:tcPr>
            <w:tcW w:w="2659" w:type="dxa"/>
          </w:tcPr>
          <w:p w14:paraId="434C9407" w14:textId="0A1CB1D4" w:rsidR="00AB517F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6BD7B5EB" w14:textId="77777777" w:rsidR="007712DC" w:rsidRPr="009365FB" w:rsidRDefault="007712DC" w:rsidP="00AB517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615E" w:rsidRPr="009365FB" w14:paraId="644D00F5" w14:textId="77777777" w:rsidTr="00491FA1">
        <w:tc>
          <w:tcPr>
            <w:tcW w:w="439" w:type="dxa"/>
          </w:tcPr>
          <w:p w14:paraId="1A6D60FC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913" w:type="dxa"/>
          </w:tcPr>
          <w:p w14:paraId="5344E966" w14:textId="4816FDF0" w:rsidR="00616260" w:rsidRPr="009365FB" w:rsidRDefault="00420496" w:rsidP="00AF4B4D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Изучение нормативных документов по проведению ОГЭ и ЕГЭ по </w:t>
            </w:r>
            <w:r w:rsidR="00AF4B4D" w:rsidRPr="009365FB">
              <w:rPr>
                <w:rFonts w:asciiTheme="majorBidi" w:hAnsiTheme="majorBidi" w:cstheme="majorBidi"/>
                <w:sz w:val="28"/>
                <w:szCs w:val="28"/>
              </w:rPr>
              <w:t>физике</w:t>
            </w:r>
            <w:r w:rsidR="00B91583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в 202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году.</w:t>
            </w:r>
          </w:p>
        </w:tc>
        <w:tc>
          <w:tcPr>
            <w:tcW w:w="1701" w:type="dxa"/>
          </w:tcPr>
          <w:p w14:paraId="15BAC37A" w14:textId="77777777" w:rsidR="00616260" w:rsidRPr="009365FB" w:rsidRDefault="00616260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8E9D57F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</w:t>
            </w:r>
            <w:r w:rsidR="000B66D9" w:rsidRPr="009365FB">
              <w:rPr>
                <w:rFonts w:asciiTheme="majorBidi" w:hAnsiTheme="majorBidi" w:cstheme="majorBidi"/>
                <w:sz w:val="28"/>
                <w:szCs w:val="28"/>
              </w:rPr>
              <w:t>е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14:paraId="6A268F1B" w14:textId="454AC1EA" w:rsidR="007712DC" w:rsidRPr="009365FB" w:rsidRDefault="007712DC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="00AB517F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A4615E" w:rsidRPr="009365FB" w14:paraId="23A0541D" w14:textId="77777777" w:rsidTr="00491FA1">
        <w:tc>
          <w:tcPr>
            <w:tcW w:w="439" w:type="dxa"/>
          </w:tcPr>
          <w:p w14:paraId="792AA465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</w:t>
            </w:r>
          </w:p>
        </w:tc>
        <w:tc>
          <w:tcPr>
            <w:tcW w:w="4913" w:type="dxa"/>
          </w:tcPr>
          <w:p w14:paraId="73F1BE62" w14:textId="00EB7E4E" w:rsidR="007712DC" w:rsidRPr="009365FB" w:rsidRDefault="00420496" w:rsidP="00AF4B4D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Изучение материалов по материально-техническому оснащению кабинета </w:t>
            </w:r>
            <w:r w:rsidR="001B5119" w:rsidRPr="009365FB">
              <w:rPr>
                <w:rFonts w:asciiTheme="majorBidi" w:hAnsiTheme="majorBidi" w:cstheme="majorBidi"/>
                <w:sz w:val="28"/>
                <w:szCs w:val="28"/>
              </w:rPr>
              <w:t>фи</w:t>
            </w:r>
            <w:r w:rsidR="00AF4B4D" w:rsidRPr="009365FB">
              <w:rPr>
                <w:rFonts w:asciiTheme="majorBidi" w:hAnsiTheme="majorBidi" w:cstheme="majorBidi"/>
                <w:sz w:val="28"/>
                <w:szCs w:val="28"/>
              </w:rPr>
              <w:t>зики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в условиях реализации ФГОС ООО</w:t>
            </w:r>
            <w:r w:rsidR="00616260" w:rsidRPr="009365F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C21B402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</w:t>
            </w:r>
            <w:r w:rsidR="000B66D9" w:rsidRPr="009365FB">
              <w:rPr>
                <w:rFonts w:asciiTheme="majorBidi" w:hAnsiTheme="majorBidi" w:cstheme="majorBidi"/>
                <w:sz w:val="28"/>
                <w:szCs w:val="28"/>
              </w:rPr>
              <w:t>е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14:paraId="540374B0" w14:textId="31432D33" w:rsidR="007712DC" w:rsidRPr="009365FB" w:rsidRDefault="007712DC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="00AB517F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A4615E" w:rsidRPr="009365FB" w14:paraId="4F5828D9" w14:textId="77777777" w:rsidTr="00576177">
        <w:trPr>
          <w:trHeight w:val="475"/>
        </w:trPr>
        <w:tc>
          <w:tcPr>
            <w:tcW w:w="439" w:type="dxa"/>
          </w:tcPr>
          <w:p w14:paraId="6321EEEF" w14:textId="56853D1F" w:rsidR="00AB517F" w:rsidRPr="009365FB" w:rsidRDefault="00AF4B4D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913" w:type="dxa"/>
          </w:tcPr>
          <w:p w14:paraId="2DCDD8DD" w14:textId="77777777" w:rsidR="00AB517F" w:rsidRPr="009365FB" w:rsidRDefault="00AB517F" w:rsidP="00AB517F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Информирование о УМК, реализующих ФГОС ООО:</w:t>
            </w:r>
          </w:p>
          <w:p w14:paraId="64972E33" w14:textId="4EB9C1DA" w:rsidR="00AB517F" w:rsidRPr="009365FB" w:rsidRDefault="00AB517F" w:rsidP="00AB517F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•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ab/>
              <w:t>Знакомство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      </w:r>
            <w:r w:rsidR="00B91583" w:rsidRPr="009365FB">
              <w:rPr>
                <w:rFonts w:asciiTheme="majorBidi" w:hAnsiTheme="majorBidi" w:cstheme="majorBidi"/>
                <w:sz w:val="28"/>
                <w:szCs w:val="28"/>
              </w:rPr>
              <w:t>арственную аккредитацию на 202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B91583" w:rsidRPr="009365FB">
              <w:rPr>
                <w:rFonts w:asciiTheme="majorBidi" w:hAnsiTheme="majorBidi" w:cstheme="majorBidi"/>
                <w:sz w:val="28"/>
                <w:szCs w:val="28"/>
              </w:rPr>
              <w:t>-202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</w:tcPr>
          <w:p w14:paraId="16D450C4" w14:textId="77777777" w:rsidR="00AB517F" w:rsidRPr="009365FB" w:rsidRDefault="00AB517F" w:rsidP="005761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A2B3ACE" w14:textId="77777777" w:rsidR="00AB517F" w:rsidRPr="009365FB" w:rsidRDefault="00AB517F" w:rsidP="005761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77BD53E" w14:textId="77777777" w:rsidR="00AB517F" w:rsidRPr="009365FB" w:rsidRDefault="00AB517F" w:rsidP="005761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B06E4A" w14:textId="77777777" w:rsidR="00AB517F" w:rsidRPr="009365FB" w:rsidRDefault="00AB517F" w:rsidP="005761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F83BA49" w14:textId="77777777" w:rsidR="00AB517F" w:rsidRPr="009365FB" w:rsidRDefault="00AB517F" w:rsidP="005761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B8E8591" w14:textId="77777777" w:rsidR="00AB517F" w:rsidRPr="009365FB" w:rsidRDefault="00AB517F" w:rsidP="0057617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  <w:p w14:paraId="25A7000B" w14:textId="77777777" w:rsidR="00AB517F" w:rsidRPr="009365FB" w:rsidRDefault="00AB517F" w:rsidP="00576177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9" w:type="dxa"/>
            <w:vAlign w:val="center"/>
          </w:tcPr>
          <w:p w14:paraId="12B95CEC" w14:textId="55ED1AAC" w:rsidR="00AB517F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р</w:t>
            </w:r>
            <w:r w:rsidR="00AB517F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6C2E82AD" w14:textId="77777777" w:rsidR="00AB517F" w:rsidRPr="009365FB" w:rsidRDefault="00AB517F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615E" w:rsidRPr="009365FB" w14:paraId="36B5A509" w14:textId="77777777" w:rsidTr="00491FA1">
        <w:tc>
          <w:tcPr>
            <w:tcW w:w="439" w:type="dxa"/>
          </w:tcPr>
          <w:p w14:paraId="0423EC5F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913" w:type="dxa"/>
          </w:tcPr>
          <w:p w14:paraId="712F9C53" w14:textId="2D797378" w:rsidR="007712DC" w:rsidRPr="009365FB" w:rsidRDefault="007712DC" w:rsidP="00AF4B4D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Составление рабочих программ по </w:t>
            </w:r>
            <w:r w:rsidR="001B5119" w:rsidRPr="009365FB">
              <w:rPr>
                <w:rFonts w:asciiTheme="majorBidi" w:hAnsiTheme="majorBidi" w:cstheme="majorBidi"/>
                <w:sz w:val="28"/>
                <w:szCs w:val="28"/>
              </w:rPr>
              <w:t>фи</w:t>
            </w:r>
            <w:r w:rsidR="00AF4B4D" w:rsidRPr="009365FB">
              <w:rPr>
                <w:rFonts w:asciiTheme="majorBidi" w:hAnsiTheme="majorBidi" w:cstheme="majorBidi"/>
                <w:sz w:val="28"/>
                <w:szCs w:val="28"/>
              </w:rPr>
              <w:t>з</w:t>
            </w:r>
            <w:r w:rsidR="001B5119" w:rsidRPr="009365FB">
              <w:rPr>
                <w:rFonts w:asciiTheme="majorBidi" w:hAnsiTheme="majorBidi" w:cstheme="majorBidi"/>
                <w:sz w:val="28"/>
                <w:szCs w:val="28"/>
              </w:rPr>
              <w:t>и</w:t>
            </w:r>
            <w:r w:rsidR="00AF4B4D" w:rsidRPr="009365FB">
              <w:rPr>
                <w:rFonts w:asciiTheme="majorBidi" w:hAnsiTheme="majorBidi" w:cstheme="majorBidi"/>
                <w:sz w:val="28"/>
                <w:szCs w:val="28"/>
              </w:rPr>
              <w:t>ки</w:t>
            </w:r>
          </w:p>
        </w:tc>
        <w:tc>
          <w:tcPr>
            <w:tcW w:w="1701" w:type="dxa"/>
          </w:tcPr>
          <w:p w14:paraId="4A8D159C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август-сентябрь</w:t>
            </w:r>
          </w:p>
        </w:tc>
        <w:tc>
          <w:tcPr>
            <w:tcW w:w="2659" w:type="dxa"/>
          </w:tcPr>
          <w:p w14:paraId="2182EC72" w14:textId="77777777" w:rsidR="007712DC" w:rsidRPr="009365FB" w:rsidRDefault="007712DC" w:rsidP="00616260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учителя</w:t>
            </w:r>
          </w:p>
        </w:tc>
      </w:tr>
    </w:tbl>
    <w:p w14:paraId="71891904" w14:textId="77777777" w:rsidR="007712DC" w:rsidRPr="009365FB" w:rsidRDefault="007712DC" w:rsidP="00616260">
      <w:pPr>
        <w:pStyle w:val="a9"/>
        <w:rPr>
          <w:rFonts w:asciiTheme="majorBidi" w:hAnsiTheme="majorBidi" w:cstheme="majorBidi"/>
          <w:sz w:val="28"/>
          <w:szCs w:val="28"/>
        </w:rPr>
      </w:pPr>
    </w:p>
    <w:p w14:paraId="76595B30" w14:textId="00E1FBC6" w:rsidR="007712DC" w:rsidRPr="009365FB" w:rsidRDefault="00743D7E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  <w:r w:rsidRPr="009365FB">
        <w:rPr>
          <w:rFonts w:asciiTheme="majorBidi" w:hAnsiTheme="majorBidi" w:cstheme="majorBidi"/>
          <w:b/>
          <w:sz w:val="28"/>
          <w:szCs w:val="28"/>
        </w:rPr>
        <w:t>2.</w:t>
      </w:r>
      <w:r w:rsidR="007712DC" w:rsidRPr="009365FB">
        <w:rPr>
          <w:rFonts w:asciiTheme="majorBidi" w:hAnsiTheme="majorBidi" w:cstheme="majorBidi"/>
          <w:b/>
          <w:sz w:val="28"/>
          <w:szCs w:val="28"/>
        </w:rPr>
        <w:t>Аналитическая деятельность</w:t>
      </w: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498"/>
        <w:gridCol w:w="4729"/>
        <w:gridCol w:w="1490"/>
        <w:gridCol w:w="2769"/>
      </w:tblGrid>
      <w:tr w:rsidR="007712DC" w:rsidRPr="009365FB" w14:paraId="6B3485FE" w14:textId="77777777" w:rsidTr="00A77056">
        <w:tc>
          <w:tcPr>
            <w:tcW w:w="498" w:type="dxa"/>
          </w:tcPr>
          <w:p w14:paraId="5D0C31E1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4871" w:type="dxa"/>
          </w:tcPr>
          <w:p w14:paraId="37E25EE1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07" w:type="dxa"/>
          </w:tcPr>
          <w:p w14:paraId="025EA4ED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Сроки</w:t>
            </w:r>
          </w:p>
        </w:tc>
        <w:tc>
          <w:tcPr>
            <w:tcW w:w="2836" w:type="dxa"/>
          </w:tcPr>
          <w:p w14:paraId="03E9BAA5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Место,</w:t>
            </w:r>
          </w:p>
          <w:p w14:paraId="38A9F54E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ответственный</w:t>
            </w:r>
          </w:p>
        </w:tc>
      </w:tr>
      <w:tr w:rsidR="008651A3" w:rsidRPr="009365FB" w14:paraId="57300B2D" w14:textId="77777777" w:rsidTr="00A77056">
        <w:tc>
          <w:tcPr>
            <w:tcW w:w="498" w:type="dxa"/>
          </w:tcPr>
          <w:p w14:paraId="59055BEE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3DA4A0A3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Анализ и корректировка базы данных об учителях и педагогах (составление информационной карты)</w:t>
            </w:r>
          </w:p>
        </w:tc>
        <w:tc>
          <w:tcPr>
            <w:tcW w:w="1507" w:type="dxa"/>
          </w:tcPr>
          <w:p w14:paraId="6FB36B9F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сентябрь </w:t>
            </w:r>
          </w:p>
        </w:tc>
        <w:tc>
          <w:tcPr>
            <w:tcW w:w="2836" w:type="dxa"/>
            <w:vMerge w:val="restart"/>
            <w:vAlign w:val="center"/>
          </w:tcPr>
          <w:p w14:paraId="5134ADDE" w14:textId="77777777" w:rsidR="008651A3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CFF0845" w14:textId="77777777" w:rsidR="008651A3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EED2B1E" w14:textId="77777777" w:rsidR="008651A3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9BCEAD" w14:textId="77777777" w:rsidR="008651A3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354A633" w14:textId="1E847D15" w:rsidR="008651A3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4178ED2F" w14:textId="77777777" w:rsidR="008651A3" w:rsidRPr="009365FB" w:rsidRDefault="008651A3" w:rsidP="00576177">
            <w:pPr>
              <w:pStyle w:val="a9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651A3" w:rsidRPr="009365FB" w14:paraId="610500F2" w14:textId="77777777" w:rsidTr="00A77056">
        <w:tc>
          <w:tcPr>
            <w:tcW w:w="498" w:type="dxa"/>
          </w:tcPr>
          <w:p w14:paraId="692994C9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871" w:type="dxa"/>
          </w:tcPr>
          <w:p w14:paraId="7B3DE23F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Выявление затруднений дидактического и методического характера в работе учителей</w:t>
            </w:r>
          </w:p>
        </w:tc>
        <w:tc>
          <w:tcPr>
            <w:tcW w:w="1507" w:type="dxa"/>
          </w:tcPr>
          <w:p w14:paraId="101D7510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сентябрь </w:t>
            </w:r>
          </w:p>
        </w:tc>
        <w:tc>
          <w:tcPr>
            <w:tcW w:w="2836" w:type="dxa"/>
            <w:vMerge/>
          </w:tcPr>
          <w:p w14:paraId="5520A920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651A3" w:rsidRPr="009365FB" w14:paraId="4BDCD80E" w14:textId="77777777" w:rsidTr="00A77056">
        <w:tc>
          <w:tcPr>
            <w:tcW w:w="498" w:type="dxa"/>
          </w:tcPr>
          <w:p w14:paraId="18023954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871" w:type="dxa"/>
          </w:tcPr>
          <w:p w14:paraId="285E1732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Выявление профессиональных и информационных потребностей учителей, педагогов (анкетирование) </w:t>
            </w:r>
          </w:p>
        </w:tc>
        <w:tc>
          <w:tcPr>
            <w:tcW w:w="1507" w:type="dxa"/>
          </w:tcPr>
          <w:p w14:paraId="3CAC9E2C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</w:tc>
        <w:tc>
          <w:tcPr>
            <w:tcW w:w="2836" w:type="dxa"/>
            <w:vMerge/>
          </w:tcPr>
          <w:p w14:paraId="453CE2FD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651A3" w:rsidRPr="009365FB" w14:paraId="341BACA1" w14:textId="77777777" w:rsidTr="00A77056">
        <w:tc>
          <w:tcPr>
            <w:tcW w:w="498" w:type="dxa"/>
          </w:tcPr>
          <w:p w14:paraId="72596A3F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871" w:type="dxa"/>
          </w:tcPr>
          <w:p w14:paraId="6B4DF8EE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507" w:type="dxa"/>
          </w:tcPr>
          <w:p w14:paraId="2953C104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</w:tc>
        <w:tc>
          <w:tcPr>
            <w:tcW w:w="2836" w:type="dxa"/>
            <w:vMerge/>
          </w:tcPr>
          <w:p w14:paraId="0D20885A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651A3" w:rsidRPr="009365FB" w14:paraId="2D9D7F33" w14:textId="77777777" w:rsidTr="00A77056">
        <w:tc>
          <w:tcPr>
            <w:tcW w:w="498" w:type="dxa"/>
          </w:tcPr>
          <w:p w14:paraId="24BA5E5A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871" w:type="dxa"/>
          </w:tcPr>
          <w:p w14:paraId="1CC26F93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Cs/>
                <w:sz w:val="28"/>
                <w:szCs w:val="28"/>
              </w:rPr>
              <w:t>Промежуточный анализ деятельности методического объединения</w:t>
            </w:r>
          </w:p>
        </w:tc>
        <w:tc>
          <w:tcPr>
            <w:tcW w:w="1507" w:type="dxa"/>
          </w:tcPr>
          <w:p w14:paraId="6A3F1BD0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январь </w:t>
            </w:r>
          </w:p>
        </w:tc>
        <w:tc>
          <w:tcPr>
            <w:tcW w:w="2836" w:type="dxa"/>
            <w:vMerge/>
          </w:tcPr>
          <w:p w14:paraId="121AEA5C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651A3" w:rsidRPr="009365FB" w14:paraId="09486390" w14:textId="77777777" w:rsidTr="00A77056">
        <w:tc>
          <w:tcPr>
            <w:tcW w:w="498" w:type="dxa"/>
          </w:tcPr>
          <w:p w14:paraId="0E258EB6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871" w:type="dxa"/>
          </w:tcPr>
          <w:p w14:paraId="51E0A506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Cs/>
                <w:sz w:val="28"/>
                <w:szCs w:val="28"/>
              </w:rPr>
              <w:t>Итоговый анализ деятельности методического объединения</w:t>
            </w:r>
          </w:p>
        </w:tc>
        <w:tc>
          <w:tcPr>
            <w:tcW w:w="1507" w:type="dxa"/>
          </w:tcPr>
          <w:p w14:paraId="3227A6E8" w14:textId="77777777" w:rsidR="008651A3" w:rsidRPr="009365FB" w:rsidRDefault="008651A3" w:rsidP="00576177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Cs/>
                <w:sz w:val="28"/>
                <w:szCs w:val="28"/>
              </w:rPr>
              <w:t>май – июнь</w:t>
            </w:r>
          </w:p>
        </w:tc>
        <w:tc>
          <w:tcPr>
            <w:tcW w:w="2836" w:type="dxa"/>
            <w:vMerge/>
          </w:tcPr>
          <w:p w14:paraId="363ACFF3" w14:textId="77777777" w:rsidR="008651A3" w:rsidRPr="009365FB" w:rsidRDefault="008651A3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63C6419" w14:textId="77777777" w:rsidR="007712DC" w:rsidRPr="009365FB" w:rsidRDefault="007712DC" w:rsidP="007712DC">
      <w:pPr>
        <w:pStyle w:val="a3"/>
        <w:ind w:left="426"/>
        <w:rPr>
          <w:rFonts w:asciiTheme="majorBidi" w:hAnsiTheme="majorBidi" w:cstheme="majorBidi"/>
          <w:sz w:val="28"/>
          <w:szCs w:val="28"/>
        </w:rPr>
      </w:pPr>
    </w:p>
    <w:p w14:paraId="7BF0255A" w14:textId="77777777" w:rsidR="009365FB" w:rsidRDefault="009365FB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18E07932" w14:textId="77777777" w:rsidR="009365FB" w:rsidRDefault="009365FB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7D7FA344" w14:textId="77777777" w:rsidR="009365FB" w:rsidRDefault="009365FB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461337FA" w14:textId="6A573E3F" w:rsidR="009365FB" w:rsidRDefault="009365FB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2FFBDB38" w14:textId="77777777" w:rsidR="009365FB" w:rsidRDefault="009365FB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</w:p>
    <w:p w14:paraId="1BAA4691" w14:textId="24A76D27" w:rsidR="007712DC" w:rsidRPr="009365FB" w:rsidRDefault="008651A3" w:rsidP="00A77056">
      <w:pPr>
        <w:spacing w:after="200" w:line="276" w:lineRule="auto"/>
        <w:jc w:val="left"/>
        <w:rPr>
          <w:rFonts w:asciiTheme="majorBidi" w:hAnsiTheme="majorBidi" w:cstheme="majorBidi"/>
          <w:b/>
          <w:sz w:val="28"/>
          <w:szCs w:val="28"/>
        </w:rPr>
      </w:pPr>
      <w:r w:rsidRPr="009365FB">
        <w:rPr>
          <w:rFonts w:asciiTheme="majorBidi" w:hAnsiTheme="majorBidi" w:cstheme="majorBidi"/>
          <w:b/>
          <w:sz w:val="28"/>
          <w:szCs w:val="28"/>
        </w:rPr>
        <w:lastRenderedPageBreak/>
        <w:t>3.</w:t>
      </w:r>
      <w:r w:rsidR="007712DC" w:rsidRPr="009365FB">
        <w:rPr>
          <w:rFonts w:asciiTheme="majorBidi" w:hAnsiTheme="majorBidi" w:cstheme="majorBidi"/>
          <w:b/>
          <w:sz w:val="28"/>
          <w:szCs w:val="28"/>
        </w:rPr>
        <w:t>Организационно-методическая деятельность</w:t>
      </w: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498"/>
        <w:gridCol w:w="4776"/>
        <w:gridCol w:w="1736"/>
        <w:gridCol w:w="2476"/>
      </w:tblGrid>
      <w:tr w:rsidR="007712DC" w:rsidRPr="009365FB" w14:paraId="2B953752" w14:textId="77777777" w:rsidTr="009365FB">
        <w:tc>
          <w:tcPr>
            <w:tcW w:w="498" w:type="dxa"/>
          </w:tcPr>
          <w:p w14:paraId="6E61F121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4776" w:type="dxa"/>
          </w:tcPr>
          <w:p w14:paraId="3E6C71A1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36" w:type="dxa"/>
          </w:tcPr>
          <w:p w14:paraId="61500407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Сроки</w:t>
            </w:r>
          </w:p>
        </w:tc>
        <w:tc>
          <w:tcPr>
            <w:tcW w:w="2476" w:type="dxa"/>
          </w:tcPr>
          <w:p w14:paraId="55B778E0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Место,</w:t>
            </w:r>
          </w:p>
          <w:p w14:paraId="7AA51EA2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ответственный</w:t>
            </w:r>
          </w:p>
        </w:tc>
      </w:tr>
      <w:tr w:rsidR="000A02B9" w:rsidRPr="009365FB" w14:paraId="078E6211" w14:textId="77777777" w:rsidTr="009365FB">
        <w:trPr>
          <w:trHeight w:val="8779"/>
        </w:trPr>
        <w:tc>
          <w:tcPr>
            <w:tcW w:w="498" w:type="dxa"/>
          </w:tcPr>
          <w:p w14:paraId="1678120B" w14:textId="77777777" w:rsidR="000A02B9" w:rsidRPr="009365FB" w:rsidRDefault="000A02B9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14:paraId="1758EDE4" w14:textId="77777777" w:rsidR="000A02B9" w:rsidRPr="009365FB" w:rsidRDefault="000A02B9" w:rsidP="000A02B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Информационно-методическое обеспечение УВП</w:t>
            </w:r>
          </w:p>
          <w:p w14:paraId="49AAF8A7" w14:textId="579C2656" w:rsidR="000A02B9" w:rsidRPr="009365FB" w:rsidRDefault="00A74920" w:rsidP="00F046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1.  </w:t>
            </w:r>
            <w:r w:rsidR="000A02B9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Совершенствовать систему информационно-методического обеспечения образовательного процесса через обзоры на заседаниях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="000A02B9" w:rsidRPr="009365FB">
              <w:rPr>
                <w:rFonts w:asciiTheme="majorBidi" w:hAnsiTheme="majorBidi" w:cstheme="majorBidi"/>
                <w:sz w:val="28"/>
                <w:szCs w:val="28"/>
              </w:rPr>
              <w:t>. Скорректировать учебные программы, утвердить рабочие программы по предметам, определить учебно-методические комплексы для каждого класса, проверить соответствие учебников федеральному пе</w:t>
            </w:r>
            <w:r w:rsidR="00F0461C" w:rsidRPr="009365FB">
              <w:rPr>
                <w:rFonts w:asciiTheme="majorBidi" w:hAnsiTheme="majorBidi" w:cstheme="majorBidi"/>
                <w:sz w:val="28"/>
                <w:szCs w:val="28"/>
              </w:rPr>
              <w:t>ре</w:t>
            </w:r>
            <w:r w:rsidR="000A02B9" w:rsidRPr="009365FB">
              <w:rPr>
                <w:rFonts w:asciiTheme="majorBidi" w:hAnsiTheme="majorBidi" w:cstheme="majorBidi"/>
                <w:sz w:val="28"/>
                <w:szCs w:val="28"/>
              </w:rPr>
              <w:t>чню.</w:t>
            </w:r>
          </w:p>
          <w:p w14:paraId="2FCAC126" w14:textId="1B17559C" w:rsidR="00AF5948" w:rsidRPr="009365FB" w:rsidRDefault="00A74920" w:rsidP="00A749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2.    </w:t>
            </w:r>
            <w:r w:rsidR="00AF5948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Продолжить распространение опыта организации учебного процесса на основе инновационных педагогических технологий через проведение семинаров,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круглых столов, </w:t>
            </w:r>
            <w:r w:rsidR="00AF5948" w:rsidRPr="009365FB">
              <w:rPr>
                <w:rFonts w:asciiTheme="majorBidi" w:hAnsiTheme="majorBidi" w:cstheme="majorBidi"/>
                <w:sz w:val="28"/>
                <w:szCs w:val="28"/>
              </w:rPr>
              <w:t>публикаций.</w:t>
            </w:r>
          </w:p>
          <w:p w14:paraId="1060A3C7" w14:textId="77777777" w:rsidR="00AF5948" w:rsidRPr="009365FB" w:rsidRDefault="00A74920" w:rsidP="00A749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4.  </w:t>
            </w:r>
            <w:r w:rsidR="00AF5948" w:rsidRPr="009365FB">
              <w:rPr>
                <w:rFonts w:asciiTheme="majorBidi" w:hAnsiTheme="majorBidi" w:cstheme="majorBidi"/>
                <w:sz w:val="28"/>
                <w:szCs w:val="28"/>
              </w:rPr>
              <w:t>Обеспечить личностную ориентацию образовательного процесса за счет развивающих факультативов; проектной, исследовательской деятельности учащихся и учителей.</w:t>
            </w:r>
          </w:p>
          <w:p w14:paraId="6677BC04" w14:textId="4EEDF1C3" w:rsidR="00420496" w:rsidRPr="009365FB" w:rsidRDefault="00A74920" w:rsidP="00A749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5.  </w:t>
            </w:r>
            <w:r w:rsidR="00265107"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и проведение школьного и </w:t>
            </w:r>
            <w:r w:rsidR="00A77056"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>муниципального</w:t>
            </w:r>
            <w:r w:rsidR="00265107"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тура </w:t>
            </w:r>
            <w:r w:rsidR="00A77056"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Всероссийской олимпиады школьников. </w:t>
            </w:r>
          </w:p>
          <w:p w14:paraId="1361B16C" w14:textId="4BBDC376" w:rsidR="00B91583" w:rsidRPr="009365FB" w:rsidRDefault="00A74920" w:rsidP="00A4615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A77056"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65107"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Проведение предметных недель.</w:t>
            </w:r>
          </w:p>
        </w:tc>
        <w:tc>
          <w:tcPr>
            <w:tcW w:w="1736" w:type="dxa"/>
          </w:tcPr>
          <w:p w14:paraId="25E044D8" w14:textId="77777777" w:rsidR="000A02B9" w:rsidRPr="009365FB" w:rsidRDefault="000A02B9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7BDC652" w14:textId="77777777" w:rsidR="000A02B9" w:rsidRPr="009365FB" w:rsidRDefault="000A02B9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66E05F1" w14:textId="77777777" w:rsidR="000A02B9" w:rsidRPr="009365FB" w:rsidRDefault="000A02B9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август, сентябрь</w:t>
            </w:r>
          </w:p>
          <w:p w14:paraId="35E6B356" w14:textId="77777777" w:rsidR="00AF5948" w:rsidRPr="009365FB" w:rsidRDefault="00AF59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E7ABA57" w14:textId="77777777" w:rsidR="00AF5948" w:rsidRPr="009365FB" w:rsidRDefault="00AF59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54B7C1C" w14:textId="77777777" w:rsidR="00AF5948" w:rsidRPr="009365FB" w:rsidRDefault="00AF59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BE53C93" w14:textId="77777777" w:rsidR="00AF5948" w:rsidRPr="009365FB" w:rsidRDefault="00AF59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51BDBA" w14:textId="77777777" w:rsidR="00AF5948" w:rsidRPr="009365FB" w:rsidRDefault="00AF59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2A43860" w14:textId="2B93A640" w:rsidR="00AF5948" w:rsidRPr="009365FB" w:rsidRDefault="00AF59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A5DBE30" w14:textId="59562894" w:rsidR="00A77056" w:rsidRPr="009365FB" w:rsidRDefault="00A7705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5F9A3E" w14:textId="77777777" w:rsidR="00A77056" w:rsidRPr="009365FB" w:rsidRDefault="00A7705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136450" w14:textId="77777777" w:rsidR="00AF5948" w:rsidRPr="009365FB" w:rsidRDefault="00AF5948" w:rsidP="00A74920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в </w:t>
            </w:r>
            <w:r w:rsidR="000B66D9" w:rsidRPr="009365FB">
              <w:rPr>
                <w:rFonts w:asciiTheme="majorBidi" w:hAnsiTheme="majorBidi" w:cstheme="majorBidi"/>
                <w:sz w:val="28"/>
                <w:szCs w:val="28"/>
              </w:rPr>
              <w:t>течение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14:paraId="24D93631" w14:textId="77777777" w:rsidR="00452896" w:rsidRPr="009365FB" w:rsidRDefault="0045289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00B830" w14:textId="77777777" w:rsidR="00452896" w:rsidRPr="009365FB" w:rsidRDefault="0045289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A6E0BC" w14:textId="77777777" w:rsidR="00A74920" w:rsidRPr="009365FB" w:rsidRDefault="00A74920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9F941EA" w14:textId="77777777" w:rsidR="00A77056" w:rsidRPr="009365FB" w:rsidRDefault="00A77056" w:rsidP="00A77056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  <w:p w14:paraId="70475A56" w14:textId="77777777" w:rsidR="00265107" w:rsidRPr="009365FB" w:rsidRDefault="00265107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C619418" w14:textId="4A00615B" w:rsidR="00265107" w:rsidRPr="009365FB" w:rsidRDefault="00265107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BA3B196" w14:textId="77777777" w:rsidR="00A77056" w:rsidRPr="009365FB" w:rsidRDefault="00A7705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67B4A7D" w14:textId="77777777" w:rsidR="00265107" w:rsidRPr="009365FB" w:rsidRDefault="00265107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октябрь – ноябрь </w:t>
            </w:r>
          </w:p>
          <w:p w14:paraId="38B7DCF0" w14:textId="77777777" w:rsidR="00F10EF7" w:rsidRPr="009365FB" w:rsidRDefault="00F10EF7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5FDA045" w14:textId="578C447D" w:rsidR="00265107" w:rsidRPr="009365FB" w:rsidRDefault="00265107" w:rsidP="00A77056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ноябрь -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апрель</w:t>
            </w:r>
          </w:p>
        </w:tc>
        <w:tc>
          <w:tcPr>
            <w:tcW w:w="2476" w:type="dxa"/>
          </w:tcPr>
          <w:p w14:paraId="2DFA63F0" w14:textId="77777777" w:rsidR="000A02B9" w:rsidRPr="009365FB" w:rsidRDefault="000A02B9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9D8C51A" w14:textId="77777777" w:rsidR="000A02B9" w:rsidRPr="009365FB" w:rsidRDefault="000A02B9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C0E6B43" w14:textId="031D4C74" w:rsidR="000A02B9" w:rsidRPr="009365FB" w:rsidRDefault="000A02B9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2035A3B6" w14:textId="77777777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4D643B3" w14:textId="77777777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AF007E9" w14:textId="77777777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56C6657" w14:textId="77777777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A9ED245" w14:textId="77777777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F5A9E3" w14:textId="77777777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833705" w14:textId="43AD2C9E" w:rsidR="00AF5948" w:rsidRPr="009365FB" w:rsidRDefault="00AF5948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595790C" w14:textId="77777777" w:rsidR="00A77056" w:rsidRPr="009365FB" w:rsidRDefault="00A77056" w:rsidP="00B26B00">
            <w:pPr>
              <w:pStyle w:val="a3"/>
              <w:ind w:left="34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4E26E37" w14:textId="31CB9D67" w:rsidR="00AF5948" w:rsidRPr="009365FB" w:rsidRDefault="00AF5948" w:rsidP="00A749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="008651A3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09B91AE0" w14:textId="77777777" w:rsidR="00AF5948" w:rsidRPr="009365FB" w:rsidRDefault="00AF5948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D48AADD" w14:textId="77777777" w:rsidR="00AF5948" w:rsidRPr="009365FB" w:rsidRDefault="00AF5948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CFAF90" w14:textId="77777777" w:rsidR="00A74920" w:rsidRPr="009365FB" w:rsidRDefault="00A74920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58EE188" w14:textId="77777777" w:rsidR="00265107" w:rsidRPr="009365FB" w:rsidRDefault="00AF5948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учителя</w:t>
            </w:r>
            <w:r w:rsidR="00265107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56EFD6B" w14:textId="77777777" w:rsidR="00265107" w:rsidRPr="009365FB" w:rsidRDefault="00265107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DFCB1A2" w14:textId="77777777" w:rsidR="00265107" w:rsidRPr="009365FB" w:rsidRDefault="00265107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3783CB" w14:textId="77777777" w:rsidR="00A74920" w:rsidRPr="009365FB" w:rsidRDefault="00A74920" w:rsidP="008651A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C7EAD2" w14:textId="061674F0" w:rsidR="00265107" w:rsidRPr="009365FB" w:rsidRDefault="00265107" w:rsidP="008651A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70C813DF" w14:textId="77777777" w:rsidR="00093CFA" w:rsidRPr="009365FB" w:rsidRDefault="00093CFA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6AF410E" w14:textId="77777777" w:rsidR="00F10EF7" w:rsidRPr="009365FB" w:rsidRDefault="00F10EF7" w:rsidP="00AF59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0354B16" w14:textId="3B2C6160" w:rsidR="00AF5948" w:rsidRPr="009365FB" w:rsidRDefault="00265107" w:rsidP="00B9158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учителя</w:t>
            </w:r>
          </w:p>
        </w:tc>
      </w:tr>
      <w:tr w:rsidR="00A36F8E" w:rsidRPr="009365FB" w14:paraId="3099FD29" w14:textId="77777777" w:rsidTr="009365FB">
        <w:trPr>
          <w:trHeight w:val="2631"/>
        </w:trPr>
        <w:tc>
          <w:tcPr>
            <w:tcW w:w="498" w:type="dxa"/>
          </w:tcPr>
          <w:p w14:paraId="7C54CCD6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14:paraId="5C432374" w14:textId="77777777" w:rsidR="007712DC" w:rsidRPr="009365FB" w:rsidRDefault="007712DC" w:rsidP="00B26B00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Методическое сопровождение повышения профессионализма педагогов</w:t>
            </w:r>
          </w:p>
          <w:p w14:paraId="16B400C5" w14:textId="77777777" w:rsidR="007712DC" w:rsidRPr="009365FB" w:rsidRDefault="007712DC" w:rsidP="00A36F8E">
            <w:pPr>
              <w:pStyle w:val="a3"/>
              <w:numPr>
                <w:ilvl w:val="0"/>
                <w:numId w:val="15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Планирование работы по самообразованию</w:t>
            </w:r>
          </w:p>
          <w:p w14:paraId="128E4110" w14:textId="77777777" w:rsidR="007712DC" w:rsidRPr="009365FB" w:rsidRDefault="007712DC" w:rsidP="00A36F8E">
            <w:pPr>
              <w:pStyle w:val="a3"/>
              <w:numPr>
                <w:ilvl w:val="0"/>
                <w:numId w:val="15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Организация участия педагогов в конкурсах профессионального мастерства</w:t>
            </w:r>
            <w:r w:rsidR="00576177" w:rsidRPr="009365FB">
              <w:rPr>
                <w:rFonts w:asciiTheme="majorBidi" w:hAnsiTheme="majorBidi" w:cstheme="majorBidi"/>
                <w:sz w:val="28"/>
                <w:szCs w:val="28"/>
              </w:rPr>
              <w:t>, дистанционных конкурсах.</w:t>
            </w:r>
          </w:p>
          <w:p w14:paraId="453FB7D0" w14:textId="43F749AC" w:rsidR="007E4B6A" w:rsidRPr="009365FB" w:rsidRDefault="00265107" w:rsidP="00A36F8E">
            <w:pPr>
              <w:pStyle w:val="a3"/>
              <w:numPr>
                <w:ilvl w:val="0"/>
                <w:numId w:val="15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eastAsia="Times New Roman" w:hAnsiTheme="majorBidi" w:cstheme="majorBidi"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методической литературой по предмету.</w:t>
            </w:r>
          </w:p>
        </w:tc>
        <w:tc>
          <w:tcPr>
            <w:tcW w:w="1736" w:type="dxa"/>
          </w:tcPr>
          <w:p w14:paraId="387B7683" w14:textId="77777777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37E5228" w14:textId="1960998A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9EEF27D" w14:textId="77777777" w:rsidR="00A77056" w:rsidRPr="009365FB" w:rsidRDefault="00A77056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022CF2D" w14:textId="77777777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  <w:p w14:paraId="6272DAEB" w14:textId="77777777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B4566F3" w14:textId="77777777" w:rsidR="00AF5948" w:rsidRPr="009365FB" w:rsidRDefault="00AF5948" w:rsidP="00AF5948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в </w:t>
            </w:r>
            <w:r w:rsidR="000B66D9" w:rsidRPr="009365FB">
              <w:rPr>
                <w:rFonts w:asciiTheme="majorBidi" w:hAnsiTheme="majorBidi" w:cstheme="majorBidi"/>
                <w:sz w:val="28"/>
                <w:szCs w:val="28"/>
              </w:rPr>
              <w:t>течение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14:paraId="608B6299" w14:textId="77777777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E527E31" w14:textId="77777777" w:rsidR="000B66D9" w:rsidRPr="009365FB" w:rsidRDefault="00265107" w:rsidP="006064D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  <w:p w14:paraId="6BA29CAF" w14:textId="77777777" w:rsidR="007E4B6A" w:rsidRPr="009365FB" w:rsidRDefault="007E4B6A" w:rsidP="006064D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6" w:type="dxa"/>
          </w:tcPr>
          <w:p w14:paraId="5861D092" w14:textId="77777777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8B5991" w14:textId="4ED97775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C89960" w14:textId="77777777" w:rsidR="00A77056" w:rsidRPr="009365FB" w:rsidRDefault="00A7705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D42871B" w14:textId="35B0B17F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1C45E1D0" w14:textId="72A32B8B" w:rsidR="007712DC" w:rsidRPr="009365FB" w:rsidRDefault="00265107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3FF4BB95" w14:textId="77777777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ACD26DC" w14:textId="099D2D97" w:rsidR="000B66D9" w:rsidRPr="009365FB" w:rsidRDefault="00265107" w:rsidP="006064D6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1B5896B2" w14:textId="77777777" w:rsidR="007E4B6A" w:rsidRPr="009365FB" w:rsidRDefault="007E4B6A" w:rsidP="007E4B6A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712DC" w:rsidRPr="009365FB" w14:paraId="11B9BC54" w14:textId="77777777" w:rsidTr="009365FB">
        <w:trPr>
          <w:trHeight w:val="699"/>
        </w:trPr>
        <w:tc>
          <w:tcPr>
            <w:tcW w:w="498" w:type="dxa"/>
          </w:tcPr>
          <w:p w14:paraId="1E91E736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14:paraId="5E5FC9DF" w14:textId="77777777" w:rsidR="007712DC" w:rsidRPr="009365FB" w:rsidRDefault="007712DC" w:rsidP="00B26B00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Обновление содержания образования</w:t>
            </w:r>
          </w:p>
          <w:p w14:paraId="1BD06640" w14:textId="68591FF3" w:rsidR="00A74920" w:rsidRPr="009365FB" w:rsidRDefault="00A74920" w:rsidP="00F046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="00576177" w:rsidRPr="009365FB">
              <w:rPr>
                <w:rFonts w:asciiTheme="majorBidi" w:hAnsiTheme="majorBidi" w:cstheme="majorBidi"/>
                <w:sz w:val="28"/>
                <w:szCs w:val="28"/>
              </w:rPr>
              <w:t>Информирование учителей о результата</w:t>
            </w:r>
            <w:r w:rsidR="00B91583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х ЕГЭ и ОГЭ по </w:t>
            </w:r>
            <w:r w:rsidR="00F0461C" w:rsidRPr="009365FB">
              <w:rPr>
                <w:rFonts w:asciiTheme="majorBidi" w:hAnsiTheme="majorBidi" w:cstheme="majorBidi"/>
                <w:sz w:val="28"/>
                <w:szCs w:val="28"/>
              </w:rPr>
              <w:t>физики</w:t>
            </w:r>
            <w:r w:rsidR="00B91583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в 202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7E0C9A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76177" w:rsidRPr="009365FB">
              <w:rPr>
                <w:rFonts w:asciiTheme="majorBidi" w:hAnsiTheme="majorBidi" w:cstheme="majorBidi"/>
                <w:sz w:val="28"/>
                <w:szCs w:val="28"/>
              </w:rPr>
              <w:t>году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15AA689" w14:textId="77777777" w:rsidR="00461B43" w:rsidRPr="009365FB" w:rsidRDefault="00F0461C" w:rsidP="00A749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2.</w:t>
            </w:r>
            <w:r w:rsidR="00A74920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76177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Информирование учителей о методических рекомендациях ФИПИ </w:t>
            </w:r>
            <w:r w:rsidR="00B91583" w:rsidRPr="009365FB">
              <w:rPr>
                <w:rFonts w:asciiTheme="majorBidi" w:hAnsiTheme="majorBidi" w:cstheme="majorBidi"/>
                <w:sz w:val="28"/>
                <w:szCs w:val="28"/>
              </w:rPr>
              <w:t>при подготовке к ЕГЭ и ОГЭ 202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6 </w:t>
            </w:r>
            <w:r w:rsidR="00576177" w:rsidRPr="009365FB">
              <w:rPr>
                <w:rFonts w:asciiTheme="majorBidi" w:hAnsiTheme="majorBidi" w:cstheme="majorBidi"/>
                <w:sz w:val="28"/>
                <w:szCs w:val="28"/>
              </w:rPr>
              <w:t>г., рассмотрение демоверсий.</w:t>
            </w:r>
          </w:p>
          <w:p w14:paraId="1399B9B6" w14:textId="75878260" w:rsidR="00A77056" w:rsidRPr="009365FB" w:rsidRDefault="00A77056" w:rsidP="00A7492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3. Информирование учителей о вебинарах региональных предметных комиссий Свердловской области</w:t>
            </w:r>
          </w:p>
        </w:tc>
        <w:tc>
          <w:tcPr>
            <w:tcW w:w="1736" w:type="dxa"/>
          </w:tcPr>
          <w:p w14:paraId="0B762887" w14:textId="569622C3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8C07392" w14:textId="77777777" w:rsidR="00A77056" w:rsidRPr="009365FB" w:rsidRDefault="00A77056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A5DB84D" w14:textId="5DABD1CB" w:rsidR="00A36F8E" w:rsidRPr="009365FB" w:rsidRDefault="00A36F8E" w:rsidP="00A36F8E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  <w:p w14:paraId="6D25D912" w14:textId="6AA19D99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527F92E" w14:textId="77777777" w:rsidR="00A77056" w:rsidRPr="009365FB" w:rsidRDefault="00A77056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0058425" w14:textId="77777777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в </w:t>
            </w:r>
            <w:r w:rsidR="000B66D9" w:rsidRPr="009365FB">
              <w:rPr>
                <w:rFonts w:asciiTheme="majorBidi" w:hAnsiTheme="majorBidi" w:cstheme="majorBidi"/>
                <w:sz w:val="28"/>
                <w:szCs w:val="28"/>
              </w:rPr>
              <w:t>течение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года</w:t>
            </w:r>
          </w:p>
          <w:p w14:paraId="4EAB5BFA" w14:textId="77777777" w:rsidR="008B1574" w:rsidRPr="009365FB" w:rsidRDefault="008B1574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EF46C2D" w14:textId="77777777" w:rsidR="00103622" w:rsidRPr="009365FB" w:rsidRDefault="00103622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6C273C3" w14:textId="268EFBC7" w:rsidR="00461B43" w:rsidRPr="009365FB" w:rsidRDefault="008B1574" w:rsidP="00A77056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  <w:r w:rsidR="00265107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</w:tcPr>
          <w:p w14:paraId="2CDFE54B" w14:textId="6A1E94FC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246656F" w14:textId="77777777" w:rsidR="00A77056" w:rsidRPr="009365FB" w:rsidRDefault="00A7705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D9E184" w14:textId="5D2B3D04" w:rsidR="00F0461C" w:rsidRPr="009365FB" w:rsidRDefault="00F0461C" w:rsidP="00F0461C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у</w:t>
            </w:r>
            <w:r w:rsidR="00093CFA" w:rsidRPr="009365FB">
              <w:rPr>
                <w:rFonts w:asciiTheme="majorBidi" w:hAnsiTheme="majorBidi" w:cstheme="majorBidi"/>
                <w:sz w:val="28"/>
                <w:szCs w:val="28"/>
              </w:rPr>
              <w:t>чителя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68C0098B" w14:textId="5E5DA2FF" w:rsidR="00093CFA" w:rsidRPr="009365FB" w:rsidRDefault="00093CFA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A3AFB6E" w14:textId="08C0049B" w:rsidR="007712DC" w:rsidRPr="009365FB" w:rsidRDefault="00265107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44A2C597" w14:textId="798F4A8D" w:rsidR="00103622" w:rsidRPr="009365FB" w:rsidRDefault="00103622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92BF232" w14:textId="77777777" w:rsidR="00A77056" w:rsidRPr="009365FB" w:rsidRDefault="00A77056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63A9D85" w14:textId="565DB6CA" w:rsidR="00461B43" w:rsidRPr="009365FB" w:rsidRDefault="00265107" w:rsidP="00265107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7712DC" w:rsidRPr="009365FB" w14:paraId="5107A6F9" w14:textId="77777777" w:rsidTr="009365FB">
        <w:trPr>
          <w:trHeight w:val="6794"/>
        </w:trPr>
        <w:tc>
          <w:tcPr>
            <w:tcW w:w="498" w:type="dxa"/>
          </w:tcPr>
          <w:p w14:paraId="1D7AA128" w14:textId="77777777" w:rsidR="007712DC" w:rsidRPr="009365FB" w:rsidRDefault="007712DC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</w:t>
            </w:r>
          </w:p>
        </w:tc>
        <w:tc>
          <w:tcPr>
            <w:tcW w:w="4776" w:type="dxa"/>
          </w:tcPr>
          <w:p w14:paraId="04854FAE" w14:textId="77777777" w:rsidR="007712DC" w:rsidRPr="009365FB" w:rsidRDefault="007712DC" w:rsidP="00B26B0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Методическое сопровождение программы «Одаренные дети» 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>(совершенствование организации творческой деятельности учащихся)</w:t>
            </w:r>
          </w:p>
          <w:p w14:paraId="094E7904" w14:textId="77777777" w:rsidR="00593152" w:rsidRPr="009365FB" w:rsidRDefault="00593152" w:rsidP="0059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1. Информирование учителей и анализ нормативных документов по работе с одарёнными детьми</w:t>
            </w:r>
          </w:p>
          <w:p w14:paraId="228547C7" w14:textId="0006831E" w:rsidR="00593152" w:rsidRPr="009365FB" w:rsidRDefault="00593152" w:rsidP="0059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2. Анализ методических писем оргкомитета Всероссийской о</w:t>
            </w:r>
            <w:r w:rsidR="00A142A6" w:rsidRPr="009365FB">
              <w:rPr>
                <w:rFonts w:asciiTheme="majorBidi" w:hAnsiTheme="majorBidi" w:cstheme="majorBidi"/>
                <w:sz w:val="28"/>
                <w:szCs w:val="28"/>
              </w:rPr>
              <w:t>лимпиады школьников по физики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>, оргкомитетов других олимпиад, конкурсов.</w:t>
            </w:r>
          </w:p>
          <w:p w14:paraId="6E1F4F0B" w14:textId="10362601" w:rsidR="00593152" w:rsidRPr="009365FB" w:rsidRDefault="00593152" w:rsidP="0059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3. Анализ нормативных документов по проектной и исследовательской деятельности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1EB3E524" w14:textId="2EBE25F5" w:rsidR="00593152" w:rsidRPr="009365FB" w:rsidRDefault="00593152" w:rsidP="00A142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4. Организация и проведение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школьного и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муниципального этапа Всероссийской олимпиады школьников</w:t>
            </w:r>
          </w:p>
          <w:p w14:paraId="766A62A7" w14:textId="77A72D04" w:rsidR="00593152" w:rsidRPr="009365FB" w:rsidRDefault="00A142A6" w:rsidP="0059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593152" w:rsidRPr="009365FB">
              <w:rPr>
                <w:rFonts w:asciiTheme="majorBidi" w:hAnsiTheme="majorBidi" w:cstheme="majorBidi"/>
                <w:sz w:val="28"/>
                <w:szCs w:val="28"/>
              </w:rPr>
              <w:t>. Организация участия учащихся в дистанционных интеллектуальных играх и олимпиадах.</w:t>
            </w:r>
          </w:p>
          <w:p w14:paraId="6A5792EE" w14:textId="5FAF76BA" w:rsidR="00593152" w:rsidRPr="009365FB" w:rsidRDefault="00A142A6" w:rsidP="0059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593152" w:rsidRPr="009365FB">
              <w:rPr>
                <w:rFonts w:asciiTheme="majorBidi" w:hAnsiTheme="majorBidi" w:cstheme="majorBidi"/>
                <w:sz w:val="28"/>
                <w:szCs w:val="28"/>
              </w:rPr>
              <w:t>. Организация участия учащихся в конкурсах, соревнованиях, в том числе и международных</w:t>
            </w:r>
          </w:p>
          <w:p w14:paraId="3CACB4D0" w14:textId="2684320D" w:rsidR="00265107" w:rsidRPr="009365FB" w:rsidRDefault="00A142A6" w:rsidP="0059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="00593152" w:rsidRPr="009365FB">
              <w:rPr>
                <w:rFonts w:asciiTheme="majorBidi" w:hAnsiTheme="majorBidi" w:cstheme="majorBidi"/>
                <w:sz w:val="28"/>
                <w:szCs w:val="28"/>
              </w:rPr>
              <w:t>. Организация внеклассной работы и внеурочной работы по предмету</w:t>
            </w:r>
          </w:p>
        </w:tc>
        <w:tc>
          <w:tcPr>
            <w:tcW w:w="1736" w:type="dxa"/>
          </w:tcPr>
          <w:p w14:paraId="48A16F2C" w14:textId="77777777" w:rsidR="007712DC" w:rsidRPr="009365FB" w:rsidRDefault="007712DC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432BC21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683353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D85E261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октябрь-ноябрь</w:t>
            </w:r>
          </w:p>
          <w:p w14:paraId="644A53F1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28320F1" w14:textId="77777777" w:rsidR="0091632C" w:rsidRPr="009365FB" w:rsidRDefault="0091632C" w:rsidP="009163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сентябрь</w:t>
            </w:r>
          </w:p>
          <w:p w14:paraId="4B936F9A" w14:textId="77777777" w:rsidR="0091632C" w:rsidRPr="009365FB" w:rsidRDefault="0091632C" w:rsidP="0091632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2D4DAB" w14:textId="77777777" w:rsidR="0091632C" w:rsidRPr="009365FB" w:rsidRDefault="0091632C" w:rsidP="0091632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099A72" w14:textId="77777777" w:rsidR="0091632C" w:rsidRPr="009365FB" w:rsidRDefault="0091632C" w:rsidP="0091632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E76F509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октябрь-ноябрь</w:t>
            </w:r>
          </w:p>
          <w:p w14:paraId="74A32A24" w14:textId="4FC3059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BA46AE" w14:textId="77777777" w:rsidR="00A77056" w:rsidRPr="009365FB" w:rsidRDefault="00A77056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2E1B478" w14:textId="2723609A" w:rsidR="00A142A6" w:rsidRPr="009365FB" w:rsidRDefault="00A142A6" w:rsidP="00A142A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октябрь-  </w:t>
            </w:r>
            <w:r w:rsidR="000806A3"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декабрь</w:t>
            </w:r>
          </w:p>
          <w:p w14:paraId="2A84550D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17EE1CF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  <w:p w14:paraId="1BA983D7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338714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  <w:p w14:paraId="40D1D80B" w14:textId="77777777" w:rsidR="0091632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D59E64D" w14:textId="77777777" w:rsidR="007712DC" w:rsidRPr="009365FB" w:rsidRDefault="0091632C" w:rsidP="0091632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</w:tcPr>
          <w:p w14:paraId="0CE4FCAE" w14:textId="77777777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7BE577B" w14:textId="77777777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C2EF355" w14:textId="77777777" w:rsidR="007712DC" w:rsidRPr="009365FB" w:rsidRDefault="007712D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039E210" w14:textId="65037F24" w:rsidR="007712DC" w:rsidRPr="009365FB" w:rsidRDefault="0091632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27A26617" w14:textId="77777777" w:rsidR="0091632C" w:rsidRPr="009365FB" w:rsidRDefault="0091632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C3357E0" w14:textId="4F7FD843" w:rsidR="0091632C" w:rsidRPr="009365FB" w:rsidRDefault="0091632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78BEE5D8" w14:textId="77777777" w:rsidR="0091632C" w:rsidRPr="009365FB" w:rsidRDefault="0091632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847585" w14:textId="77777777" w:rsidR="0091632C" w:rsidRPr="009365FB" w:rsidRDefault="0091632C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9D5871" w14:textId="4DDBA4F8" w:rsidR="007712D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1156BAD3" w14:textId="133DB9DB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0FCC18" w14:textId="77777777" w:rsidR="000806A3" w:rsidRPr="009365FB" w:rsidRDefault="000806A3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749E6FA" w14:textId="0F247430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792ED2BE" w14:textId="77777777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457BFA2" w14:textId="4000399C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055F6007" w14:textId="77777777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6F3AC88" w14:textId="480D92EF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3D2EBBE4" w14:textId="77777777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4C41287" w14:textId="00D23630" w:rsidR="0091632C" w:rsidRPr="009365FB" w:rsidRDefault="0091632C" w:rsidP="0026510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учителя, 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</w:tc>
      </w:tr>
      <w:tr w:rsidR="00463A48" w:rsidRPr="009365FB" w14:paraId="64F5C388" w14:textId="77777777" w:rsidTr="009365FB">
        <w:trPr>
          <w:trHeight w:val="178"/>
        </w:trPr>
        <w:tc>
          <w:tcPr>
            <w:tcW w:w="498" w:type="dxa"/>
          </w:tcPr>
          <w:p w14:paraId="2B4ED741" w14:textId="435B280D" w:rsidR="00463A48" w:rsidRPr="009365FB" w:rsidRDefault="00463A48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776" w:type="dxa"/>
          </w:tcPr>
          <w:p w14:paraId="051E107F" w14:textId="77777777" w:rsidR="00463A48" w:rsidRPr="009365FB" w:rsidRDefault="00463A48" w:rsidP="009365FB">
            <w:pPr>
              <w:pStyle w:val="Standard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Формирование и оценка функциональной грамотности обучающихся</w:t>
            </w:r>
          </w:p>
          <w:p w14:paraId="72ED5DFE" w14:textId="1A86F298" w:rsidR="00463A48" w:rsidRPr="009365FB" w:rsidRDefault="00463A48" w:rsidP="009365FB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Организация и проведение семинаров </w:t>
            </w:r>
            <w:r w:rsidR="00A77056" w:rsidRPr="009365FB">
              <w:rPr>
                <w:rFonts w:asciiTheme="majorBidi" w:eastAsia="Calibri" w:hAnsiTheme="majorBidi" w:cstheme="majorBidi"/>
                <w:sz w:val="28"/>
                <w:szCs w:val="28"/>
              </w:rPr>
              <w:t>ММО</w:t>
            </w:r>
            <w:r w:rsidRPr="009365F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r w:rsidRPr="009365FB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>по вопросам формирования естественнонаучной грамотности.</w:t>
            </w:r>
            <w:r w:rsidRPr="009365FB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</w:p>
          <w:p w14:paraId="25D4C303" w14:textId="2FFDD4C9" w:rsidR="009365FB" w:rsidRPr="009365FB" w:rsidRDefault="00463A48" w:rsidP="009365FB">
            <w:pPr>
              <w:pStyle w:val="Standard"/>
              <w:numPr>
                <w:ilvl w:val="0"/>
                <w:numId w:val="20"/>
              </w:num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Изучение </w:t>
            </w:r>
            <w:r w:rsidRPr="009365FB">
              <w:rPr>
                <w:rFonts w:asciiTheme="majorBidi" w:eastAsia="Calibri" w:hAnsiTheme="majorBidi" w:cstheme="majorBidi"/>
                <w:color w:val="000000"/>
                <w:sz w:val="28"/>
                <w:szCs w:val="28"/>
              </w:rPr>
              <w:t xml:space="preserve">банка заданий, разработанных </w:t>
            </w:r>
            <w:r w:rsidRPr="009365FB">
              <w:rPr>
                <w:rFonts w:asciiTheme="majorBidi" w:eastAsia="Calibri" w:hAnsiTheme="majorBidi" w:cstheme="majorBidi"/>
                <w:sz w:val="28"/>
                <w:szCs w:val="28"/>
              </w:rPr>
              <w:t>ФГБНУ «Институт стратегии развития образования Российской академии образования»</w:t>
            </w: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, для формирования банка оценочных процедур и внедрение в учебный процесс на уровне </w:t>
            </w:r>
            <w:r w:rsidR="000806A3" w:rsidRPr="009365FB">
              <w:rPr>
                <w:rFonts w:asciiTheme="majorBidi" w:hAnsiTheme="majorBidi" w:cstheme="majorBidi"/>
                <w:sz w:val="28"/>
                <w:szCs w:val="28"/>
              </w:rPr>
              <w:t>школы</w:t>
            </w:r>
            <w:r w:rsidR="009365F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0AA49934" w14:textId="52A7914B" w:rsidR="009365FB" w:rsidRPr="009365FB" w:rsidRDefault="009365FB" w:rsidP="009365FB">
            <w:pPr>
              <w:pStyle w:val="Standard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14:paraId="5D199036" w14:textId="77777777" w:rsidR="00463A48" w:rsidRPr="009365FB" w:rsidRDefault="00463A48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59B549" w14:textId="77777777" w:rsidR="00A142A6" w:rsidRPr="009365FB" w:rsidRDefault="00A142A6" w:rsidP="00463A48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8BE4474" w14:textId="2EDF7A0B" w:rsidR="00463A48" w:rsidRPr="009365FB" w:rsidRDefault="00463A48" w:rsidP="00463A48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в течение года</w:t>
            </w:r>
          </w:p>
          <w:p w14:paraId="67962965" w14:textId="772EE524" w:rsidR="00463A48" w:rsidRPr="009365FB" w:rsidRDefault="00463A48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6" w:type="dxa"/>
          </w:tcPr>
          <w:p w14:paraId="76C2CAFC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D85A53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90E06B4" w14:textId="03B30DC4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5A241E73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учителя</w:t>
            </w:r>
          </w:p>
          <w:p w14:paraId="36B113AB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4C648F" w14:textId="04C232F2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руководитель </w:t>
            </w:r>
            <w:r w:rsidR="00A77056" w:rsidRPr="009365FB">
              <w:rPr>
                <w:rFonts w:asciiTheme="majorBidi" w:hAnsiTheme="majorBidi" w:cstheme="majorBidi"/>
                <w:sz w:val="28"/>
                <w:szCs w:val="28"/>
              </w:rPr>
              <w:t>ММО</w:t>
            </w:r>
          </w:p>
          <w:p w14:paraId="07BA88D6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учителя</w:t>
            </w:r>
          </w:p>
          <w:p w14:paraId="1A2026C7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39AD33E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C267AF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2D4656F" w14:textId="77777777" w:rsidR="00463A48" w:rsidRPr="009365FB" w:rsidRDefault="00463A48" w:rsidP="00463A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279F9A3" w14:textId="77777777" w:rsidR="00463A48" w:rsidRPr="009365FB" w:rsidRDefault="00463A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6BEE8CD" w14:textId="2EF2C4F0" w:rsidR="00463A48" w:rsidRPr="009365FB" w:rsidRDefault="00463A48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3F44" w:rsidRPr="009365FB" w14:paraId="1E85A479" w14:textId="77777777" w:rsidTr="009365FB">
        <w:trPr>
          <w:trHeight w:val="178"/>
        </w:trPr>
        <w:tc>
          <w:tcPr>
            <w:tcW w:w="498" w:type="dxa"/>
            <w:vMerge w:val="restart"/>
          </w:tcPr>
          <w:p w14:paraId="2D9D87CF" w14:textId="4E313F09" w:rsidR="00353F44" w:rsidRPr="009365FB" w:rsidRDefault="000806A3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776" w:type="dxa"/>
          </w:tcPr>
          <w:p w14:paraId="0F6FD284" w14:textId="1DACA0E9" w:rsidR="00ED707F" w:rsidRPr="009365FB" w:rsidRDefault="00353F44" w:rsidP="00B26B00">
            <w:pP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 xml:space="preserve">Заседания </w:t>
            </w:r>
            <w:r w:rsidR="00A77056" w:rsidRPr="009365F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ММО</w:t>
            </w:r>
            <w:r w:rsidR="00ED707F" w:rsidRPr="009365FB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:</w:t>
            </w:r>
          </w:p>
          <w:p w14:paraId="4FEBBBEA" w14:textId="77777777" w:rsidR="007D0E27" w:rsidRPr="009365FB" w:rsidRDefault="007D0E27" w:rsidP="00B26B00">
            <w:pP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</w:p>
          <w:p w14:paraId="2194CF0F" w14:textId="0120DFB4" w:rsidR="009610A9" w:rsidRPr="009365FB" w:rsidRDefault="00353F44" w:rsidP="003A4CCD">
            <w:pPr>
              <w:shd w:val="clear" w:color="auto" w:fill="FFFFFF" w:themeFill="background1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</w:t>
            </w:r>
            <w:r w:rsidR="000806A3"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1149C9"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Информационно-методическое заседание </w:t>
            </w:r>
          </w:p>
          <w:p w14:paraId="0BD214A1" w14:textId="506075B7" w:rsidR="00B82013" w:rsidRPr="009365FB" w:rsidRDefault="00B82013" w:rsidP="00ED6EC0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b/>
                <w:bCs/>
                <w:color w:val="1A1A1A"/>
                <w:sz w:val="28"/>
                <w:szCs w:val="28"/>
                <w:lang w:eastAsia="ru-RU"/>
              </w:rPr>
              <w:t>Тема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: «А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ктуальные аспекты профессиональной деятельности учителя: новые вызовы и системные решения».</w:t>
            </w:r>
          </w:p>
          <w:p w14:paraId="40836CB8" w14:textId="28C33756" w:rsidR="006E6FEA" w:rsidRPr="009365FB" w:rsidRDefault="006E6FEA" w:rsidP="00AB604C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0" w:firstLine="135"/>
              <w:jc w:val="both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Анализ деятельности </w:t>
            </w:r>
            <w:r w:rsidR="00A77056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ММО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учителей физики за 20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24-2025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учебный год.</w:t>
            </w:r>
          </w:p>
          <w:p w14:paraId="10AB934C" w14:textId="3EA34E4A" w:rsidR="006E6FEA" w:rsidRPr="009365FB" w:rsidRDefault="006E6FEA" w:rsidP="00AB604C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0" w:firstLine="135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Анализ результатов ЕГЭ</w:t>
            </w:r>
            <w:r w:rsidR="007E0C9A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и ОГЭ 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за 202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4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-202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5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учебный год и мероприятия по совершенствованию системы подготовки к итоговой аттестации в 202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5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-202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6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учебном году</w:t>
            </w:r>
          </w:p>
          <w:p w14:paraId="6306C167" w14:textId="77777777" w:rsidR="00AB604C" w:rsidRPr="009365FB" w:rsidRDefault="00AB604C" w:rsidP="006E6FEA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0" w:firstLine="135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Снижение бюрократической нагрузки учителей.</w:t>
            </w:r>
          </w:p>
          <w:p w14:paraId="22AA0DDD" w14:textId="77777777" w:rsidR="00AB604C" w:rsidRPr="009365FB" w:rsidRDefault="006E6FEA" w:rsidP="00AB604C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100" w:firstLine="35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Утверждение плана работы </w:t>
            </w:r>
            <w:r w:rsidR="00A77056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ММО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на 202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5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-202</w:t>
            </w:r>
            <w:r w:rsidR="000806A3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6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учебный год.</w:t>
            </w:r>
          </w:p>
          <w:p w14:paraId="426D8832" w14:textId="7D9D9D57" w:rsidR="00353F44" w:rsidRPr="009365FB" w:rsidRDefault="006E6FEA" w:rsidP="00AB604C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100" w:firstLine="35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Разное</w:t>
            </w:r>
          </w:p>
        </w:tc>
        <w:tc>
          <w:tcPr>
            <w:tcW w:w="1736" w:type="dxa"/>
          </w:tcPr>
          <w:p w14:paraId="7F0EBE47" w14:textId="77777777" w:rsidR="00353F44" w:rsidRPr="009365FB" w:rsidRDefault="00353F44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E85595C" w14:textId="77777777" w:rsidR="00901C85" w:rsidRPr="009365FB" w:rsidRDefault="00901C85" w:rsidP="00F0461C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995873F" w14:textId="46389646" w:rsidR="00A30310" w:rsidRPr="009365FB" w:rsidRDefault="000806A3" w:rsidP="00B26B00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28.08.2025 МАОУ СОШ № 6</w:t>
            </w:r>
          </w:p>
        </w:tc>
        <w:tc>
          <w:tcPr>
            <w:tcW w:w="2476" w:type="dxa"/>
          </w:tcPr>
          <w:p w14:paraId="49586165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50C3476E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5FC72C45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779C4650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28318E75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07BC053D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404E1222" w14:textId="1A1D3057" w:rsidR="006E6FEA" w:rsidRPr="009365FB" w:rsidRDefault="000806A3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Завалко С.В., </w:t>
            </w:r>
            <w:r w:rsidR="006E6FEA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руководитель </w:t>
            </w:r>
            <w:r w:rsidR="00A77056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ММО</w:t>
            </w:r>
          </w:p>
          <w:p w14:paraId="4C9FEEC6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1ABEC26B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4CC8D69D" w14:textId="77777777" w:rsidR="006E6FEA" w:rsidRPr="009365FB" w:rsidRDefault="006E6FEA" w:rsidP="006E6FEA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5B426E13" w14:textId="01D8270C" w:rsidR="00E81378" w:rsidRPr="009365FB" w:rsidRDefault="00E81378" w:rsidP="000806A3">
            <w:pPr>
              <w:shd w:val="clear" w:color="auto" w:fill="FFFFFF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3F44" w:rsidRPr="009365FB" w14:paraId="4BF0EF56" w14:textId="77777777" w:rsidTr="009365FB">
        <w:trPr>
          <w:trHeight w:val="178"/>
        </w:trPr>
        <w:tc>
          <w:tcPr>
            <w:tcW w:w="498" w:type="dxa"/>
            <w:vMerge/>
          </w:tcPr>
          <w:p w14:paraId="08037A12" w14:textId="77777777" w:rsidR="00353F44" w:rsidRPr="009365FB" w:rsidRDefault="00353F44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76" w:type="dxa"/>
          </w:tcPr>
          <w:p w14:paraId="4127245F" w14:textId="6197F0AC" w:rsidR="00E328DE" w:rsidRPr="009365FB" w:rsidRDefault="00353F44" w:rsidP="00CC296B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II</w:t>
            </w:r>
            <w:r w:rsidR="007E0C9A"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заседание</w:t>
            </w:r>
            <w:r w:rsidR="008610D4"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</w:p>
          <w:p w14:paraId="198ACF66" w14:textId="4445A9BE" w:rsidR="006B7474" w:rsidRPr="009365FB" w:rsidRDefault="007B6B68" w:rsidP="006B747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6B7474" w:rsidRPr="009365FB">
              <w:rPr>
                <w:rFonts w:asciiTheme="majorBidi" w:eastAsia="Times New Roman" w:hAnsiTheme="majorBidi" w:cstheme="majorBidi"/>
                <w:b/>
                <w:bCs/>
                <w:color w:val="1A1A1A"/>
                <w:sz w:val="28"/>
                <w:szCs w:val="28"/>
                <w:lang w:eastAsia="ru-RU"/>
              </w:rPr>
              <w:t xml:space="preserve">Тема </w:t>
            </w:r>
            <w:r w:rsidR="006B7474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«Реализация обновленных ФГОС и ФОП как приоритетных направлений в обучении физики»</w:t>
            </w:r>
            <w:r w:rsidR="008610D4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.</w:t>
            </w:r>
          </w:p>
          <w:p w14:paraId="75DBE4D5" w14:textId="1E3EE580" w:rsidR="006B7474" w:rsidRPr="009365FB" w:rsidRDefault="006B7474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1</w:t>
            </w:r>
            <w:r w:rsidR="007E0C9A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.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8610D4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Результаты школьного этапа ВСОШ и подготовка к муниципальному этапу.</w:t>
            </w:r>
          </w:p>
          <w:p w14:paraId="585E05FC" w14:textId="30C658CF" w:rsidR="006B7474" w:rsidRPr="009365FB" w:rsidRDefault="008610D4" w:rsidP="006B747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2</w:t>
            </w:r>
            <w:r w:rsidR="00AB604C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.</w:t>
            </w:r>
            <w:r w:rsidR="006B7474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Презентация опыта работы по теме </w:t>
            </w:r>
            <w:r w:rsidR="00AB604C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«Воспитание патриотизма на уроках физики»</w:t>
            </w:r>
          </w:p>
          <w:p w14:paraId="0E20F8EB" w14:textId="77777777" w:rsidR="00D01BAF" w:rsidRPr="009365FB" w:rsidRDefault="008610D4" w:rsidP="006B747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3</w:t>
            </w:r>
            <w:r w:rsidR="00AB604C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.</w:t>
            </w:r>
            <w:r w:rsidR="006B7474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 xml:space="preserve"> Представление опыта работы по теме «Проектная деятельность обучающихся».</w:t>
            </w:r>
          </w:p>
          <w:p w14:paraId="1F478FC9" w14:textId="3955D720" w:rsidR="00AB604C" w:rsidRPr="009365FB" w:rsidRDefault="00AB604C" w:rsidP="006B747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4. Разное</w:t>
            </w:r>
          </w:p>
        </w:tc>
        <w:tc>
          <w:tcPr>
            <w:tcW w:w="1736" w:type="dxa"/>
          </w:tcPr>
          <w:p w14:paraId="59C8A130" w14:textId="77777777" w:rsidR="00C414F1" w:rsidRPr="009365FB" w:rsidRDefault="008610D4" w:rsidP="006B7474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28.10.2025</w:t>
            </w:r>
          </w:p>
          <w:p w14:paraId="6B1219FE" w14:textId="00DCA2F5" w:rsidR="007E0C9A" w:rsidRPr="009365FB" w:rsidRDefault="007E0C9A" w:rsidP="006B7474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МАОУ СОШ № 6</w:t>
            </w:r>
          </w:p>
        </w:tc>
        <w:tc>
          <w:tcPr>
            <w:tcW w:w="2476" w:type="dxa"/>
          </w:tcPr>
          <w:p w14:paraId="307C2660" w14:textId="77777777" w:rsidR="00353F44" w:rsidRPr="009365FB" w:rsidRDefault="00353F44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5D90984" w14:textId="77777777" w:rsidR="00A656F1" w:rsidRPr="009365FB" w:rsidRDefault="00A656F1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CFB7756" w14:textId="77777777" w:rsidR="007E0C9A" w:rsidRPr="009365FB" w:rsidRDefault="007E0C9A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137BB511" w14:textId="77777777" w:rsidR="007E0C9A" w:rsidRPr="009365FB" w:rsidRDefault="007E0C9A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3FD36AB4" w14:textId="0BDE0E4B" w:rsidR="008610D4" w:rsidRPr="009365FB" w:rsidRDefault="008610D4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Завалко С.В., руководитель ММО</w:t>
            </w:r>
          </w:p>
          <w:p w14:paraId="60D700CD" w14:textId="102F9ABA" w:rsidR="007E0C9A" w:rsidRPr="009365FB" w:rsidRDefault="007E0C9A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0D4F942F" w14:textId="541F2260" w:rsidR="00AB604C" w:rsidRPr="009365FB" w:rsidRDefault="00AB604C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Баглаева Е.Н., МАОУ СОШ № 8</w:t>
            </w:r>
          </w:p>
          <w:p w14:paraId="7B982CBD" w14:textId="17F95B74" w:rsidR="007E0C9A" w:rsidRPr="009365FB" w:rsidRDefault="007E0C9A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5436304E" w14:textId="7E5AAE01" w:rsidR="007E0C9A" w:rsidRPr="009365FB" w:rsidRDefault="007E0C9A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Вопилова И.Е.</w:t>
            </w:r>
            <w:r w:rsidR="00AB604C"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, МАОУ СОШ № 5</w:t>
            </w:r>
          </w:p>
          <w:p w14:paraId="125E6FBA" w14:textId="79BBE9C2" w:rsidR="002249FB" w:rsidRPr="009365FB" w:rsidRDefault="002249FB" w:rsidP="008115D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3F44" w:rsidRPr="009365FB" w14:paraId="45483D9E" w14:textId="77777777" w:rsidTr="009365FB">
        <w:trPr>
          <w:trHeight w:val="178"/>
        </w:trPr>
        <w:tc>
          <w:tcPr>
            <w:tcW w:w="498" w:type="dxa"/>
          </w:tcPr>
          <w:p w14:paraId="751A9BFE" w14:textId="77777777" w:rsidR="00353F44" w:rsidRPr="009365FB" w:rsidRDefault="00353F44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76" w:type="dxa"/>
          </w:tcPr>
          <w:p w14:paraId="2F4ED26C" w14:textId="2D2ABE71" w:rsidR="00781FC0" w:rsidRPr="009365FB" w:rsidRDefault="00353F44" w:rsidP="00AB604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  <w:t>III</w:t>
            </w:r>
            <w:r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="008610D4"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Заседание</w:t>
            </w:r>
            <w:r w:rsidR="00AB604C" w:rsidRPr="009365FB">
              <w:rPr>
                <w:rFonts w:asciiTheme="majorBidi" w:hAnsiTheme="majorBidi" w:cstheme="majorBidi"/>
                <w:b/>
                <w:sz w:val="28"/>
                <w:szCs w:val="28"/>
              </w:rPr>
              <w:t>.</w:t>
            </w:r>
            <w:r w:rsidR="0097024F" w:rsidRPr="009365F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E0C9A" w:rsidRPr="009365F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Круглый стол «Итоги ОГЭ, ЕГЭ 2025»</w:t>
            </w:r>
          </w:p>
          <w:p w14:paraId="043D1F11" w14:textId="77331773" w:rsidR="00AB604C" w:rsidRPr="009365FB" w:rsidRDefault="00AB604C" w:rsidP="00AB604C">
            <w:pPr>
              <w:pStyle w:val="a3"/>
              <w:numPr>
                <w:ilvl w:val="0"/>
                <w:numId w:val="26"/>
              </w:numPr>
              <w:ind w:left="0" w:hanging="4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>Обсуждение статистико-аналитических отчетов по итогам ГИА-202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по 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физике 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>и методических рекомендаций ИРО.</w:t>
            </w:r>
          </w:p>
          <w:p w14:paraId="04606DA9" w14:textId="77777777" w:rsidR="00AB604C" w:rsidRPr="009365FB" w:rsidRDefault="008610D4" w:rsidP="00AB604C">
            <w:pPr>
              <w:pStyle w:val="a3"/>
              <w:numPr>
                <w:ilvl w:val="0"/>
                <w:numId w:val="26"/>
              </w:numPr>
              <w:ind w:left="0" w:hanging="41"/>
              <w:rPr>
                <w:rFonts w:eastAsia="SimSun" w:cs="Times New Roman"/>
                <w:sz w:val="28"/>
                <w:szCs w:val="28"/>
              </w:rPr>
            </w:pPr>
            <w:r w:rsidRPr="009365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Формирование естественно-научной грамотности во внеурочной деятельности от теории к жизненным ситуациям</w:t>
            </w: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.</w:t>
            </w:r>
          </w:p>
          <w:p w14:paraId="62AC6CB9" w14:textId="1DA53C30" w:rsidR="00781FC0" w:rsidRPr="009365FB" w:rsidRDefault="00AB604C" w:rsidP="00AB604C">
            <w:pPr>
              <w:pStyle w:val="a3"/>
              <w:numPr>
                <w:ilvl w:val="0"/>
                <w:numId w:val="26"/>
              </w:numPr>
              <w:ind w:left="0" w:hanging="4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Подготовка и проведение ВПР в апреле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>-мае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202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  <w:r w:rsidRPr="009365F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г.</w:t>
            </w:r>
          </w:p>
          <w:p w14:paraId="7C489066" w14:textId="6702AD64" w:rsidR="00D35801" w:rsidRPr="009365FB" w:rsidRDefault="00781FC0" w:rsidP="00AB604C">
            <w:pPr>
              <w:shd w:val="clear" w:color="auto" w:fill="FFFFFF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4</w:t>
            </w:r>
            <w:r w:rsidR="00AB604C"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.</w:t>
            </w:r>
            <w:r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Проблемы подготовки домашних заданий обучающимися, всевозможные пути решения этих проблем.</w:t>
            </w:r>
          </w:p>
        </w:tc>
        <w:tc>
          <w:tcPr>
            <w:tcW w:w="1736" w:type="dxa"/>
          </w:tcPr>
          <w:p w14:paraId="3FE95A60" w14:textId="0822B393" w:rsidR="00DE5838" w:rsidRPr="009365FB" w:rsidRDefault="008610D4" w:rsidP="006A0DC6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31.03.2026</w:t>
            </w:r>
          </w:p>
        </w:tc>
        <w:tc>
          <w:tcPr>
            <w:tcW w:w="2476" w:type="dxa"/>
          </w:tcPr>
          <w:p w14:paraId="763CE38C" w14:textId="77777777" w:rsidR="00C414F1" w:rsidRPr="009365FB" w:rsidRDefault="00C414F1" w:rsidP="00B26B00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44A35CC" w14:textId="77777777" w:rsidR="00AB604C" w:rsidRPr="009365FB" w:rsidRDefault="00AB604C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01543464" w14:textId="77777777" w:rsidR="00AB604C" w:rsidRPr="009365FB" w:rsidRDefault="00AB604C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</w:p>
          <w:p w14:paraId="364FCAA5" w14:textId="0DFEC18F" w:rsidR="008610D4" w:rsidRPr="009365FB" w:rsidRDefault="008610D4" w:rsidP="008610D4">
            <w:pPr>
              <w:shd w:val="clear" w:color="auto" w:fill="FFFFFF"/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color w:val="1A1A1A"/>
                <w:sz w:val="28"/>
                <w:szCs w:val="28"/>
                <w:lang w:eastAsia="ru-RU"/>
              </w:rPr>
              <w:t>Завалко С.В., руководитель ММО</w:t>
            </w:r>
          </w:p>
          <w:p w14:paraId="294A0ED6" w14:textId="77777777" w:rsidR="00DC7AF3" w:rsidRPr="009365FB" w:rsidRDefault="00DC7AF3" w:rsidP="00DE5838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6532A6" w14:textId="77777777" w:rsidR="00781FC0" w:rsidRPr="009365FB" w:rsidRDefault="00781FC0" w:rsidP="00DE5838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939B101" w14:textId="6A86EE2A" w:rsidR="00781FC0" w:rsidRPr="009365FB" w:rsidRDefault="008610D4" w:rsidP="008610D4">
            <w:pPr>
              <w:shd w:val="clear" w:color="auto" w:fill="FFFFFF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Антропова А.А., вечерняя школа</w:t>
            </w:r>
          </w:p>
        </w:tc>
      </w:tr>
      <w:tr w:rsidR="00A77C84" w:rsidRPr="009365FB" w14:paraId="66546BAC" w14:textId="77777777" w:rsidTr="009365FB">
        <w:trPr>
          <w:trHeight w:val="178"/>
        </w:trPr>
        <w:tc>
          <w:tcPr>
            <w:tcW w:w="498" w:type="dxa"/>
          </w:tcPr>
          <w:p w14:paraId="7F70B075" w14:textId="77777777" w:rsidR="00A77C84" w:rsidRPr="009365FB" w:rsidRDefault="00A77C84" w:rsidP="00B26B0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776" w:type="dxa"/>
          </w:tcPr>
          <w:p w14:paraId="3E84F1B9" w14:textId="49BE7B68" w:rsidR="008E3B55" w:rsidRPr="009365FB" w:rsidRDefault="00A77C84" w:rsidP="008E3B55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en-US"/>
              </w:rPr>
              <w:t>IV</w:t>
            </w:r>
            <w:r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 xml:space="preserve"> </w:t>
            </w:r>
            <w:r w:rsidR="00AB604C"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 xml:space="preserve">заседание. </w:t>
            </w:r>
            <w:r w:rsidR="00E328DE"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>Семинар – практ</w:t>
            </w:r>
            <w:r w:rsidR="00AB604C"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>и</w:t>
            </w:r>
            <w:r w:rsidR="00E328DE"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>кум</w:t>
            </w:r>
            <w:r w:rsidR="009174ED"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 xml:space="preserve"> по теме:</w:t>
            </w:r>
          </w:p>
          <w:p w14:paraId="7A70B864" w14:textId="3868A342" w:rsidR="008E3B55" w:rsidRPr="009365FB" w:rsidRDefault="009174ED" w:rsidP="008E3B55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 xml:space="preserve"> </w:t>
            </w:r>
            <w:r w:rsidR="008E3B55" w:rsidRPr="009365FB">
              <w:rPr>
                <w:rFonts w:asciiTheme="majorBidi" w:hAnsiTheme="majorBidi" w:cstheme="majorBidi"/>
                <w:b/>
                <w:color w:val="auto"/>
                <w:sz w:val="28"/>
                <w:szCs w:val="28"/>
              </w:rPr>
              <w:t>«Применение современных педагогических технологий на уроке по ФГОС ООО для достижения нового качества знаний учащихся».</w:t>
            </w:r>
          </w:p>
          <w:p w14:paraId="2726B68B" w14:textId="26A716CA" w:rsidR="008F65F3" w:rsidRPr="009365FB" w:rsidRDefault="007E0C9A" w:rsidP="008F65F3">
            <w:pPr>
              <w:pStyle w:val="a3"/>
              <w:numPr>
                <w:ilvl w:val="0"/>
                <w:numId w:val="23"/>
              </w:numPr>
              <w:suppressAutoHyphens/>
              <w:autoSpaceDN w:val="0"/>
              <w:contextualSpacing w:val="0"/>
              <w:textAlignment w:val="baseline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="008F65F3"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одготовка к проведению ГИА по</w:t>
            </w:r>
          </w:p>
          <w:p w14:paraId="214CC6CB" w14:textId="77777777" w:rsidR="00AB604C" w:rsidRPr="009365FB" w:rsidRDefault="008F65F3" w:rsidP="00AB604C">
            <w:pPr>
              <w:shd w:val="clear" w:color="auto" w:fill="FFFFFF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физике в 202</w:t>
            </w:r>
            <w:r w:rsidR="008610D4"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6</w:t>
            </w:r>
            <w:r w:rsidRPr="009365FB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(экспериментальная часть</w:t>
            </w:r>
          </w:p>
          <w:p w14:paraId="7AF3C556" w14:textId="77777777" w:rsidR="009365FB" w:rsidRPr="009365FB" w:rsidRDefault="008F65F3" w:rsidP="009365FB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0" w:firstLine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Самостоятельная работа учащихся на уроках физики как средство развития познавательной активности учащихся.</w:t>
            </w:r>
          </w:p>
          <w:p w14:paraId="1E749034" w14:textId="7F264A0D" w:rsidR="009365FB" w:rsidRPr="009365FB" w:rsidRDefault="009365FB" w:rsidP="009365FB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0" w:firstLine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Конкурс учебно-</w:t>
            </w:r>
          </w:p>
          <w:p w14:paraId="10C23385" w14:textId="67880224" w:rsidR="009365FB" w:rsidRPr="009365FB" w:rsidRDefault="009365FB" w:rsidP="009365FB">
            <w:pPr>
              <w:shd w:val="clear" w:color="auto" w:fill="FFFFFF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исследовательских работ и проектов по физике, направленных в том числе на развитие и формирование функциональной грамотности обучающихся.</w:t>
            </w:r>
          </w:p>
        </w:tc>
        <w:tc>
          <w:tcPr>
            <w:tcW w:w="1736" w:type="dxa"/>
          </w:tcPr>
          <w:p w14:paraId="6285AB7F" w14:textId="27AA0B40" w:rsidR="00A77C84" w:rsidRPr="009365FB" w:rsidRDefault="009365FB" w:rsidP="00E328DE">
            <w:pPr>
              <w:pStyle w:val="a3"/>
              <w:ind w:left="23"/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Май </w:t>
            </w:r>
            <w:r w:rsidR="00AB604C" w:rsidRPr="009365FB">
              <w:rPr>
                <w:rFonts w:asciiTheme="majorBidi" w:hAnsiTheme="majorBidi" w:cstheme="majorBidi"/>
                <w:sz w:val="28"/>
                <w:szCs w:val="28"/>
              </w:rPr>
              <w:t>2026</w:t>
            </w:r>
          </w:p>
        </w:tc>
        <w:tc>
          <w:tcPr>
            <w:tcW w:w="2476" w:type="dxa"/>
          </w:tcPr>
          <w:p w14:paraId="2553BA36" w14:textId="77777777" w:rsidR="002249FB" w:rsidRPr="009365FB" w:rsidRDefault="002249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249F447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3B1B018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694B876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66BB238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2DB918D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6F07872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83B8CC8" w14:textId="0B2049A6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 xml:space="preserve"> Завалко С.В.</w:t>
            </w:r>
          </w:p>
          <w:p w14:paraId="70B60BE4" w14:textId="12F31893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30284DD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39DAE0" w14:textId="44151719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Шестакова А.В., МАОУ СОШ № 6</w:t>
            </w:r>
          </w:p>
          <w:p w14:paraId="38D0888F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617BF6E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21D640" w14:textId="77777777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CCAACCF" w14:textId="1CDEAECC" w:rsidR="009365FB" w:rsidRPr="009365FB" w:rsidRDefault="009365FB" w:rsidP="009E43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365FB">
              <w:rPr>
                <w:rFonts w:asciiTheme="majorBidi" w:hAnsiTheme="majorBidi" w:cstheme="majorBidi"/>
                <w:sz w:val="28"/>
                <w:szCs w:val="28"/>
              </w:rPr>
              <w:t>Гарифуллина А.С., СКК им. М.В. Банных</w:t>
            </w:r>
          </w:p>
        </w:tc>
      </w:tr>
    </w:tbl>
    <w:p w14:paraId="0487F810" w14:textId="77777777" w:rsidR="00ED6EC0" w:rsidRPr="00ED6EC0" w:rsidRDefault="00ED6EC0" w:rsidP="00A4615E">
      <w:pPr>
        <w:rPr>
          <w:rFonts w:asciiTheme="majorBidi" w:hAnsiTheme="majorBidi" w:cstheme="majorBidi"/>
          <w:sz w:val="28"/>
          <w:szCs w:val="28"/>
        </w:rPr>
      </w:pPr>
    </w:p>
    <w:p w14:paraId="2535204A" w14:textId="77777777" w:rsidR="00ED6EC0" w:rsidRPr="00ED6EC0" w:rsidRDefault="00ED6EC0" w:rsidP="00A4615E">
      <w:pPr>
        <w:rPr>
          <w:rFonts w:asciiTheme="majorBidi" w:hAnsiTheme="majorBidi" w:cstheme="majorBidi"/>
          <w:sz w:val="28"/>
          <w:szCs w:val="28"/>
        </w:rPr>
      </w:pPr>
    </w:p>
    <w:p w14:paraId="1FE738CD" w14:textId="77777777" w:rsidR="009365FB" w:rsidRDefault="007658A2" w:rsidP="009365FB">
      <w:pPr>
        <w:ind w:firstLine="567"/>
        <w:rPr>
          <w:rFonts w:asciiTheme="majorBidi" w:hAnsiTheme="majorBidi" w:cstheme="majorBidi"/>
          <w:sz w:val="28"/>
          <w:szCs w:val="28"/>
        </w:rPr>
      </w:pPr>
      <w:r w:rsidRPr="00ED6EC0">
        <w:rPr>
          <w:rFonts w:asciiTheme="majorBidi" w:hAnsiTheme="majorBidi" w:cstheme="majorBidi"/>
          <w:sz w:val="28"/>
          <w:szCs w:val="28"/>
        </w:rPr>
        <w:t xml:space="preserve"> </w:t>
      </w:r>
      <w:r w:rsidR="00A96C7F" w:rsidRPr="00ED6EC0">
        <w:rPr>
          <w:rFonts w:asciiTheme="majorBidi" w:hAnsiTheme="majorBidi" w:cstheme="majorBidi"/>
          <w:sz w:val="28"/>
          <w:szCs w:val="28"/>
        </w:rPr>
        <w:t xml:space="preserve">Руководитель </w:t>
      </w:r>
      <w:r w:rsidR="000806A3">
        <w:rPr>
          <w:rFonts w:asciiTheme="majorBidi" w:hAnsiTheme="majorBidi" w:cstheme="majorBidi"/>
          <w:sz w:val="28"/>
          <w:szCs w:val="28"/>
        </w:rPr>
        <w:t xml:space="preserve">муниципального методического объединения: </w:t>
      </w:r>
    </w:p>
    <w:p w14:paraId="19232565" w14:textId="24CB2215" w:rsidR="00A96C7F" w:rsidRPr="00ED6EC0" w:rsidRDefault="000806A3" w:rsidP="009365FB">
      <w:pPr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Завалко Светлана Викторовна, учитель физики МАОУ СОШ № 18</w:t>
      </w:r>
    </w:p>
    <w:sectPr w:rsidR="00A96C7F" w:rsidRPr="00ED6EC0" w:rsidSect="00A77056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BBD76" w14:textId="77777777" w:rsidR="000009E3" w:rsidRDefault="000009E3" w:rsidP="0014166A">
      <w:r>
        <w:separator/>
      </w:r>
    </w:p>
  </w:endnote>
  <w:endnote w:type="continuationSeparator" w:id="0">
    <w:p w14:paraId="737CCE00" w14:textId="77777777" w:rsidR="000009E3" w:rsidRDefault="000009E3" w:rsidP="0014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4FADD" w14:textId="77777777" w:rsidR="000009E3" w:rsidRDefault="000009E3" w:rsidP="0014166A">
      <w:r>
        <w:separator/>
      </w:r>
    </w:p>
  </w:footnote>
  <w:footnote w:type="continuationSeparator" w:id="0">
    <w:p w14:paraId="73A61324" w14:textId="77777777" w:rsidR="000009E3" w:rsidRDefault="000009E3" w:rsidP="0014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58F9A7"/>
    <w:multiLevelType w:val="singleLevel"/>
    <w:tmpl w:val="8658F9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2D7697"/>
    <w:multiLevelType w:val="multilevel"/>
    <w:tmpl w:val="3A32E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028307C3"/>
    <w:multiLevelType w:val="multilevel"/>
    <w:tmpl w:val="3A32E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3AE6CAC"/>
    <w:multiLevelType w:val="multilevel"/>
    <w:tmpl w:val="B6FA0522"/>
    <w:styleLink w:val="WWNum34"/>
    <w:lvl w:ilvl="0">
      <w:numFmt w:val="bullet"/>
      <w:lvlText w:val=""/>
      <w:lvlJc w:val="left"/>
      <w:pPr>
        <w:ind w:left="502" w:hanging="360"/>
      </w:pPr>
      <w:rPr>
        <w:rFonts w:ascii="Symbol" w:hAnsi="Symbol"/>
        <w:sz w:val="19"/>
        <w:szCs w:val="19"/>
      </w:rPr>
    </w:lvl>
    <w:lvl w:ilvl="1">
      <w:numFmt w:val="bullet"/>
      <w:lvlText w:val="o"/>
      <w:lvlJc w:val="left"/>
      <w:pPr>
        <w:ind w:left="11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02" w:hanging="360"/>
      </w:pPr>
      <w:rPr>
        <w:rFonts w:ascii="Wingdings" w:hAnsi="Wingdings"/>
      </w:rPr>
    </w:lvl>
  </w:abstractNum>
  <w:abstractNum w:abstractNumId="4" w15:restartNumberingAfterBreak="0">
    <w:nsid w:val="0BC82002"/>
    <w:multiLevelType w:val="multilevel"/>
    <w:tmpl w:val="33DA912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680227"/>
    <w:multiLevelType w:val="hybridMultilevel"/>
    <w:tmpl w:val="7B2EF7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A35C5B"/>
    <w:multiLevelType w:val="hybridMultilevel"/>
    <w:tmpl w:val="9118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E6096"/>
    <w:multiLevelType w:val="hybridMultilevel"/>
    <w:tmpl w:val="657480D4"/>
    <w:lvl w:ilvl="0" w:tplc="8A72E2EE">
      <w:numFmt w:val="bullet"/>
      <w:lvlText w:val="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E292205"/>
    <w:multiLevelType w:val="hybridMultilevel"/>
    <w:tmpl w:val="90AA5C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6B200B6"/>
    <w:multiLevelType w:val="hybridMultilevel"/>
    <w:tmpl w:val="8ADECBF8"/>
    <w:lvl w:ilvl="0" w:tplc="F324374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01FD"/>
    <w:multiLevelType w:val="multilevel"/>
    <w:tmpl w:val="3A32E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D3106B"/>
    <w:multiLevelType w:val="multilevel"/>
    <w:tmpl w:val="33DA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3217FB8"/>
    <w:multiLevelType w:val="hybridMultilevel"/>
    <w:tmpl w:val="152EE050"/>
    <w:lvl w:ilvl="0" w:tplc="CEDC65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702483D"/>
    <w:multiLevelType w:val="hybridMultilevel"/>
    <w:tmpl w:val="0020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D429F"/>
    <w:multiLevelType w:val="multilevel"/>
    <w:tmpl w:val="3A32E802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1D63447"/>
    <w:multiLevelType w:val="hybridMultilevel"/>
    <w:tmpl w:val="8920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0FD0"/>
    <w:multiLevelType w:val="hybridMultilevel"/>
    <w:tmpl w:val="8D88F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D6B9D"/>
    <w:multiLevelType w:val="hybridMultilevel"/>
    <w:tmpl w:val="5A7E24C0"/>
    <w:lvl w:ilvl="0" w:tplc="4628D170">
      <w:start w:val="1"/>
      <w:numFmt w:val="decimal"/>
      <w:lvlText w:val="%1."/>
      <w:lvlJc w:val="left"/>
      <w:pPr>
        <w:ind w:left="49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6180326"/>
    <w:multiLevelType w:val="hybridMultilevel"/>
    <w:tmpl w:val="E29E7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05371"/>
    <w:multiLevelType w:val="hybridMultilevel"/>
    <w:tmpl w:val="66C62C78"/>
    <w:lvl w:ilvl="0" w:tplc="9B0C8712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A337A0"/>
    <w:multiLevelType w:val="hybridMultilevel"/>
    <w:tmpl w:val="762E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63E5D"/>
    <w:multiLevelType w:val="multilevel"/>
    <w:tmpl w:val="3A32E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771F3475"/>
    <w:multiLevelType w:val="hybridMultilevel"/>
    <w:tmpl w:val="9058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D6F28"/>
    <w:multiLevelType w:val="hybridMultilevel"/>
    <w:tmpl w:val="42424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A6A43"/>
    <w:multiLevelType w:val="hybridMultilevel"/>
    <w:tmpl w:val="9AE2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66A07"/>
    <w:multiLevelType w:val="hybridMultilevel"/>
    <w:tmpl w:val="D472DAE2"/>
    <w:lvl w:ilvl="0" w:tplc="CB8E9F32">
      <w:start w:val="1"/>
      <w:numFmt w:val="decimal"/>
      <w:lvlText w:val="%1."/>
      <w:lvlJc w:val="left"/>
      <w:pPr>
        <w:ind w:left="750" w:hanging="390"/>
      </w:pPr>
      <w:rPr>
        <w:rFonts w:asciiTheme="majorBidi" w:eastAsia="Times New Roman" w:hAnsiTheme="majorBidi" w:cstheme="majorBidi" w:hint="default"/>
        <w:color w:val="1A1A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A3385"/>
    <w:multiLevelType w:val="hybridMultilevel"/>
    <w:tmpl w:val="3B78B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6"/>
  </w:num>
  <w:num w:numId="4">
    <w:abstractNumId w:val="15"/>
  </w:num>
  <w:num w:numId="5">
    <w:abstractNumId w:val="5"/>
  </w:num>
  <w:num w:numId="6">
    <w:abstractNumId w:val="6"/>
  </w:num>
  <w:num w:numId="7">
    <w:abstractNumId w:val="20"/>
  </w:num>
  <w:num w:numId="8">
    <w:abstractNumId w:val="18"/>
  </w:num>
  <w:num w:numId="9">
    <w:abstractNumId w:val="23"/>
  </w:num>
  <w:num w:numId="10">
    <w:abstractNumId w:val="22"/>
  </w:num>
  <w:num w:numId="11">
    <w:abstractNumId w:val="12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3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21"/>
  </w:num>
  <w:num w:numId="22">
    <w:abstractNumId w:val="10"/>
  </w:num>
  <w:num w:numId="23">
    <w:abstractNumId w:val="1"/>
  </w:num>
  <w:num w:numId="24">
    <w:abstractNumId w:val="11"/>
  </w:num>
  <w:num w:numId="25">
    <w:abstractNumId w:val="0"/>
  </w:num>
  <w:num w:numId="26">
    <w:abstractNumId w:val="25"/>
  </w:num>
  <w:num w:numId="2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8A"/>
    <w:rsid w:val="000009E3"/>
    <w:rsid w:val="0003225D"/>
    <w:rsid w:val="000468D7"/>
    <w:rsid w:val="00072DDE"/>
    <w:rsid w:val="00074CEC"/>
    <w:rsid w:val="000806A3"/>
    <w:rsid w:val="0008434D"/>
    <w:rsid w:val="00093CFA"/>
    <w:rsid w:val="000A02B9"/>
    <w:rsid w:val="000B0B45"/>
    <w:rsid w:val="000B5F38"/>
    <w:rsid w:val="000B66D9"/>
    <w:rsid w:val="000E1CB9"/>
    <w:rsid w:val="000E74C6"/>
    <w:rsid w:val="00101254"/>
    <w:rsid w:val="00103622"/>
    <w:rsid w:val="001149C9"/>
    <w:rsid w:val="00130C26"/>
    <w:rsid w:val="0014166A"/>
    <w:rsid w:val="001424EA"/>
    <w:rsid w:val="00147E6E"/>
    <w:rsid w:val="001621CC"/>
    <w:rsid w:val="00174A08"/>
    <w:rsid w:val="00175C7E"/>
    <w:rsid w:val="00182F87"/>
    <w:rsid w:val="001869C6"/>
    <w:rsid w:val="00187285"/>
    <w:rsid w:val="0019242B"/>
    <w:rsid w:val="001B127B"/>
    <w:rsid w:val="001B5119"/>
    <w:rsid w:val="001D700C"/>
    <w:rsid w:val="001E5CFE"/>
    <w:rsid w:val="001F3F58"/>
    <w:rsid w:val="002249FB"/>
    <w:rsid w:val="00226DCF"/>
    <w:rsid w:val="00231067"/>
    <w:rsid w:val="00255283"/>
    <w:rsid w:val="00256B00"/>
    <w:rsid w:val="00265107"/>
    <w:rsid w:val="00270A9C"/>
    <w:rsid w:val="00270F6A"/>
    <w:rsid w:val="00272F5F"/>
    <w:rsid w:val="00284509"/>
    <w:rsid w:val="00294C41"/>
    <w:rsid w:val="002A0427"/>
    <w:rsid w:val="002E1ED0"/>
    <w:rsid w:val="002F1FA6"/>
    <w:rsid w:val="00310946"/>
    <w:rsid w:val="00324C28"/>
    <w:rsid w:val="00325202"/>
    <w:rsid w:val="0033065F"/>
    <w:rsid w:val="00345BAA"/>
    <w:rsid w:val="00353F44"/>
    <w:rsid w:val="0038219D"/>
    <w:rsid w:val="00387670"/>
    <w:rsid w:val="003A4CCD"/>
    <w:rsid w:val="003C2A2A"/>
    <w:rsid w:val="003C6C28"/>
    <w:rsid w:val="003E1C9D"/>
    <w:rsid w:val="00420496"/>
    <w:rsid w:val="00421AD2"/>
    <w:rsid w:val="00445564"/>
    <w:rsid w:val="00452896"/>
    <w:rsid w:val="00453677"/>
    <w:rsid w:val="00461B43"/>
    <w:rsid w:val="004632CB"/>
    <w:rsid w:val="00463A48"/>
    <w:rsid w:val="00475262"/>
    <w:rsid w:val="00477608"/>
    <w:rsid w:val="00486B35"/>
    <w:rsid w:val="00491FA1"/>
    <w:rsid w:val="004A35BE"/>
    <w:rsid w:val="004B39D3"/>
    <w:rsid w:val="004E11E3"/>
    <w:rsid w:val="004F2A99"/>
    <w:rsid w:val="00510F18"/>
    <w:rsid w:val="00521CE6"/>
    <w:rsid w:val="00544D8A"/>
    <w:rsid w:val="00576177"/>
    <w:rsid w:val="00593152"/>
    <w:rsid w:val="00593CA5"/>
    <w:rsid w:val="005968EF"/>
    <w:rsid w:val="005F32B8"/>
    <w:rsid w:val="0060124B"/>
    <w:rsid w:val="006064D6"/>
    <w:rsid w:val="00610116"/>
    <w:rsid w:val="00616260"/>
    <w:rsid w:val="006247B4"/>
    <w:rsid w:val="00641C8C"/>
    <w:rsid w:val="006508D6"/>
    <w:rsid w:val="006575E3"/>
    <w:rsid w:val="006672E5"/>
    <w:rsid w:val="00677ACD"/>
    <w:rsid w:val="00681CE4"/>
    <w:rsid w:val="00693992"/>
    <w:rsid w:val="006A0DC6"/>
    <w:rsid w:val="006A38E4"/>
    <w:rsid w:val="006A606C"/>
    <w:rsid w:val="006B7474"/>
    <w:rsid w:val="006C1EBF"/>
    <w:rsid w:val="006D33C3"/>
    <w:rsid w:val="006E6FEA"/>
    <w:rsid w:val="006F15B4"/>
    <w:rsid w:val="006F359F"/>
    <w:rsid w:val="00700898"/>
    <w:rsid w:val="007044E2"/>
    <w:rsid w:val="00710B6B"/>
    <w:rsid w:val="007417F8"/>
    <w:rsid w:val="00743D7E"/>
    <w:rsid w:val="00753D5B"/>
    <w:rsid w:val="00754137"/>
    <w:rsid w:val="007658A2"/>
    <w:rsid w:val="007712DC"/>
    <w:rsid w:val="007748B3"/>
    <w:rsid w:val="00781FC0"/>
    <w:rsid w:val="00782201"/>
    <w:rsid w:val="007911B4"/>
    <w:rsid w:val="007A7D08"/>
    <w:rsid w:val="007B6B68"/>
    <w:rsid w:val="007B7AB4"/>
    <w:rsid w:val="007C6BC6"/>
    <w:rsid w:val="007D0E27"/>
    <w:rsid w:val="007D3341"/>
    <w:rsid w:val="007D5065"/>
    <w:rsid w:val="007D68B9"/>
    <w:rsid w:val="007D6A36"/>
    <w:rsid w:val="007E0C9A"/>
    <w:rsid w:val="007E4B6A"/>
    <w:rsid w:val="007F093E"/>
    <w:rsid w:val="007F24E7"/>
    <w:rsid w:val="00801A9A"/>
    <w:rsid w:val="00805FB2"/>
    <w:rsid w:val="008115DE"/>
    <w:rsid w:val="00827ABF"/>
    <w:rsid w:val="00830397"/>
    <w:rsid w:val="008341A3"/>
    <w:rsid w:val="00836B60"/>
    <w:rsid w:val="00847DAD"/>
    <w:rsid w:val="008610D4"/>
    <w:rsid w:val="008651A3"/>
    <w:rsid w:val="00883E50"/>
    <w:rsid w:val="008B1574"/>
    <w:rsid w:val="008C10A6"/>
    <w:rsid w:val="008D2B8B"/>
    <w:rsid w:val="008D3E78"/>
    <w:rsid w:val="008D6B6B"/>
    <w:rsid w:val="008E2057"/>
    <w:rsid w:val="008E3B55"/>
    <w:rsid w:val="008F41AC"/>
    <w:rsid w:val="008F65F3"/>
    <w:rsid w:val="008F7786"/>
    <w:rsid w:val="00901C85"/>
    <w:rsid w:val="0091632C"/>
    <w:rsid w:val="009169E3"/>
    <w:rsid w:val="009174ED"/>
    <w:rsid w:val="009365FB"/>
    <w:rsid w:val="009415F8"/>
    <w:rsid w:val="00952A7B"/>
    <w:rsid w:val="00956E3A"/>
    <w:rsid w:val="009610A9"/>
    <w:rsid w:val="0096398C"/>
    <w:rsid w:val="00963C6E"/>
    <w:rsid w:val="0097024F"/>
    <w:rsid w:val="009A08D9"/>
    <w:rsid w:val="009A77B4"/>
    <w:rsid w:val="009E436C"/>
    <w:rsid w:val="009F051B"/>
    <w:rsid w:val="009F68F2"/>
    <w:rsid w:val="00A02EC0"/>
    <w:rsid w:val="00A142A6"/>
    <w:rsid w:val="00A233CE"/>
    <w:rsid w:val="00A24B2A"/>
    <w:rsid w:val="00A25F1E"/>
    <w:rsid w:val="00A30310"/>
    <w:rsid w:val="00A36F8E"/>
    <w:rsid w:val="00A4223E"/>
    <w:rsid w:val="00A4615E"/>
    <w:rsid w:val="00A548D6"/>
    <w:rsid w:val="00A5524F"/>
    <w:rsid w:val="00A5699A"/>
    <w:rsid w:val="00A609CB"/>
    <w:rsid w:val="00A64390"/>
    <w:rsid w:val="00A656F1"/>
    <w:rsid w:val="00A718D2"/>
    <w:rsid w:val="00A74920"/>
    <w:rsid w:val="00A758B0"/>
    <w:rsid w:val="00A77056"/>
    <w:rsid w:val="00A77C84"/>
    <w:rsid w:val="00A96C7F"/>
    <w:rsid w:val="00AA5388"/>
    <w:rsid w:val="00AB517F"/>
    <w:rsid w:val="00AB5472"/>
    <w:rsid w:val="00AB604C"/>
    <w:rsid w:val="00AC39E3"/>
    <w:rsid w:val="00AD75F8"/>
    <w:rsid w:val="00AF2090"/>
    <w:rsid w:val="00AF4B4D"/>
    <w:rsid w:val="00AF5948"/>
    <w:rsid w:val="00B26B00"/>
    <w:rsid w:val="00B506C9"/>
    <w:rsid w:val="00B57110"/>
    <w:rsid w:val="00B82013"/>
    <w:rsid w:val="00B91583"/>
    <w:rsid w:val="00BA20A6"/>
    <w:rsid w:val="00BA4C45"/>
    <w:rsid w:val="00BC4413"/>
    <w:rsid w:val="00BF1A7A"/>
    <w:rsid w:val="00BF2788"/>
    <w:rsid w:val="00C06636"/>
    <w:rsid w:val="00C07A6A"/>
    <w:rsid w:val="00C25F8B"/>
    <w:rsid w:val="00C414F1"/>
    <w:rsid w:val="00C62326"/>
    <w:rsid w:val="00C62E65"/>
    <w:rsid w:val="00C80234"/>
    <w:rsid w:val="00CA381B"/>
    <w:rsid w:val="00CC296B"/>
    <w:rsid w:val="00CC7025"/>
    <w:rsid w:val="00CD0676"/>
    <w:rsid w:val="00CE2259"/>
    <w:rsid w:val="00CE5D8A"/>
    <w:rsid w:val="00CF04DA"/>
    <w:rsid w:val="00CF0C31"/>
    <w:rsid w:val="00CF2854"/>
    <w:rsid w:val="00D01BAF"/>
    <w:rsid w:val="00D102FD"/>
    <w:rsid w:val="00D154AD"/>
    <w:rsid w:val="00D22D90"/>
    <w:rsid w:val="00D27452"/>
    <w:rsid w:val="00D30443"/>
    <w:rsid w:val="00D33302"/>
    <w:rsid w:val="00D35801"/>
    <w:rsid w:val="00D35E5C"/>
    <w:rsid w:val="00D422D8"/>
    <w:rsid w:val="00D47DE9"/>
    <w:rsid w:val="00D70115"/>
    <w:rsid w:val="00D7096E"/>
    <w:rsid w:val="00D92EF4"/>
    <w:rsid w:val="00DC7AF3"/>
    <w:rsid w:val="00DD61C6"/>
    <w:rsid w:val="00DE5838"/>
    <w:rsid w:val="00DE5854"/>
    <w:rsid w:val="00DF00C0"/>
    <w:rsid w:val="00E328DE"/>
    <w:rsid w:val="00E500E1"/>
    <w:rsid w:val="00E5545B"/>
    <w:rsid w:val="00E567AF"/>
    <w:rsid w:val="00E74310"/>
    <w:rsid w:val="00E81378"/>
    <w:rsid w:val="00EC7623"/>
    <w:rsid w:val="00ED6EC0"/>
    <w:rsid w:val="00ED707F"/>
    <w:rsid w:val="00EF6800"/>
    <w:rsid w:val="00F0461C"/>
    <w:rsid w:val="00F04A4C"/>
    <w:rsid w:val="00F10EF7"/>
    <w:rsid w:val="00F22A25"/>
    <w:rsid w:val="00F46951"/>
    <w:rsid w:val="00F52663"/>
    <w:rsid w:val="00FB060E"/>
    <w:rsid w:val="00FD2135"/>
    <w:rsid w:val="00FD2A5C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B84E"/>
  <w15:docId w15:val="{C054681F-ED45-4D54-BE6D-EC1CAA82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5D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E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EC0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270F6A"/>
    <w:rPr>
      <w:rFonts w:ascii="Arial" w:eastAsia="Arial" w:hAnsi="Arial" w:cs="Arial"/>
      <w:spacing w:val="1"/>
      <w:sz w:val="19"/>
      <w:szCs w:val="19"/>
      <w:shd w:val="clear" w:color="auto" w:fill="FFFFFF"/>
    </w:rPr>
  </w:style>
  <w:style w:type="character" w:customStyle="1" w:styleId="a7">
    <w:name w:val="Основной текст + Полужирный"/>
    <w:basedOn w:val="a6"/>
    <w:rsid w:val="00270F6A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270F6A"/>
    <w:pPr>
      <w:shd w:val="clear" w:color="auto" w:fill="FFFFFF"/>
      <w:spacing w:line="242" w:lineRule="exact"/>
      <w:ind w:hanging="360"/>
      <w:jc w:val="left"/>
    </w:pPr>
    <w:rPr>
      <w:rFonts w:ascii="Arial" w:eastAsia="Arial" w:hAnsi="Arial" w:cs="Arial"/>
      <w:spacing w:val="1"/>
      <w:sz w:val="19"/>
      <w:szCs w:val="19"/>
    </w:rPr>
  </w:style>
  <w:style w:type="table" w:styleId="a8">
    <w:name w:val="Table Grid"/>
    <w:basedOn w:val="a1"/>
    <w:uiPriority w:val="59"/>
    <w:rsid w:val="007712DC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"/>
    <w:basedOn w:val="a0"/>
    <w:rsid w:val="001B12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9">
    <w:name w:val="No Spacing"/>
    <w:uiPriority w:val="99"/>
    <w:qFormat/>
    <w:rsid w:val="004F2A99"/>
  </w:style>
  <w:style w:type="paragraph" w:customStyle="1" w:styleId="Default">
    <w:name w:val="Default"/>
    <w:rsid w:val="00B26B0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B517F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rsid w:val="00C07A6A"/>
    <w:rPr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07A6A"/>
    <w:pPr>
      <w:widowControl w:val="0"/>
      <w:spacing w:after="300" w:line="313" w:lineRule="exact"/>
      <w:jc w:val="center"/>
      <w:outlineLvl w:val="1"/>
    </w:pPr>
    <w:rPr>
      <w:b/>
      <w:bCs/>
      <w:sz w:val="26"/>
      <w:szCs w:val="26"/>
    </w:rPr>
  </w:style>
  <w:style w:type="character" w:customStyle="1" w:styleId="aa">
    <w:name w:val="Другое_"/>
    <w:basedOn w:val="a0"/>
    <w:link w:val="ab"/>
    <w:rsid w:val="008C10A6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8C10A6"/>
    <w:pPr>
      <w:widowControl w:val="0"/>
      <w:spacing w:line="252" w:lineRule="auto"/>
      <w:jc w:val="center"/>
    </w:pPr>
    <w:rPr>
      <w:rFonts w:eastAsia="Times New Roman" w:cs="Times New Roman"/>
    </w:rPr>
  </w:style>
  <w:style w:type="character" w:styleId="ac">
    <w:name w:val="Hyperlink"/>
    <w:basedOn w:val="a0"/>
    <w:uiPriority w:val="99"/>
    <w:semiHidden/>
    <w:unhideWhenUsed/>
    <w:rsid w:val="0014166A"/>
    <w:rPr>
      <w:color w:val="0000FF" w:themeColor="hyperlink"/>
      <w:u w:val="single"/>
    </w:rPr>
  </w:style>
  <w:style w:type="paragraph" w:styleId="ad">
    <w:name w:val="Body Text"/>
    <w:basedOn w:val="a"/>
    <w:link w:val="ae"/>
    <w:semiHidden/>
    <w:unhideWhenUsed/>
    <w:rsid w:val="0014166A"/>
    <w:pPr>
      <w:widowControl w:val="0"/>
      <w:spacing w:line="352" w:lineRule="auto"/>
      <w:ind w:firstLine="400"/>
      <w:jc w:val="left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14166A"/>
    <w:rPr>
      <w:rFonts w:eastAsia="Times New Roman" w:cs="Times New Roman"/>
      <w:color w:val="000000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4166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4166A"/>
  </w:style>
  <w:style w:type="paragraph" w:styleId="af1">
    <w:name w:val="footer"/>
    <w:basedOn w:val="a"/>
    <w:link w:val="af2"/>
    <w:uiPriority w:val="99"/>
    <w:unhideWhenUsed/>
    <w:rsid w:val="0014166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4166A"/>
  </w:style>
  <w:style w:type="paragraph" w:customStyle="1" w:styleId="10">
    <w:name w:val="Обычный1"/>
    <w:rsid w:val="0038219D"/>
    <w:pPr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WWNum34">
    <w:name w:val="WWNum34"/>
    <w:basedOn w:val="a2"/>
    <w:rsid w:val="00A36F8E"/>
    <w:pPr>
      <w:numPr>
        <w:numId w:val="16"/>
      </w:numPr>
    </w:pPr>
  </w:style>
  <w:style w:type="paragraph" w:customStyle="1" w:styleId="Standard">
    <w:name w:val="Standard"/>
    <w:rsid w:val="00294C41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22">
    <w:name w:val="WWNum22"/>
    <w:basedOn w:val="a2"/>
    <w:rsid w:val="00294C41"/>
    <w:pPr>
      <w:numPr>
        <w:numId w:val="17"/>
      </w:numPr>
    </w:pPr>
  </w:style>
  <w:style w:type="numbering" w:customStyle="1" w:styleId="WWNum24">
    <w:name w:val="WWNum24"/>
    <w:basedOn w:val="a2"/>
    <w:rsid w:val="00294C4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19CC-844D-49D8-BCAE-792846D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Светлана Завалко</cp:lastModifiedBy>
  <cp:revision>3</cp:revision>
  <cp:lastPrinted>2012-09-10T18:22:00Z</cp:lastPrinted>
  <dcterms:created xsi:type="dcterms:W3CDTF">2026-02-20T16:07:00Z</dcterms:created>
  <dcterms:modified xsi:type="dcterms:W3CDTF">2026-03-02T14:25:00Z</dcterms:modified>
</cp:coreProperties>
</file>